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EC" w:rsidRPr="00F15090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5090">
        <w:rPr>
          <w:rFonts w:ascii="Times New Roman" w:hAnsi="Times New Roman" w:cs="Times New Roman"/>
          <w:color w:val="000000"/>
          <w:sz w:val="28"/>
          <w:szCs w:val="28"/>
        </w:rPr>
        <w:t>Edital 00</w:t>
      </w:r>
      <w:r w:rsidR="005F60D1" w:rsidRPr="00F1509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15090">
        <w:rPr>
          <w:rFonts w:ascii="Times New Roman" w:hAnsi="Times New Roman" w:cs="Times New Roman"/>
          <w:color w:val="000000"/>
          <w:sz w:val="28"/>
          <w:szCs w:val="28"/>
        </w:rPr>
        <w:t>/201</w:t>
      </w:r>
      <w:r w:rsidR="005F60D1" w:rsidRPr="00F1509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213C3" w:rsidRPr="00F150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15090">
        <w:rPr>
          <w:rFonts w:ascii="Times New Roman" w:hAnsi="Times New Roman" w:cs="Times New Roman"/>
          <w:color w:val="000000"/>
          <w:sz w:val="28"/>
          <w:szCs w:val="28"/>
        </w:rPr>
        <w:t xml:space="preserve"> PAIC</w:t>
      </w:r>
      <w:r w:rsidR="005F60D1" w:rsidRPr="00F1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09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F60D1" w:rsidRPr="00F15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090">
        <w:rPr>
          <w:rFonts w:ascii="Times New Roman" w:hAnsi="Times New Roman" w:cs="Times New Roman"/>
          <w:color w:val="000000"/>
          <w:sz w:val="28"/>
          <w:szCs w:val="28"/>
        </w:rPr>
        <w:t xml:space="preserve">Fundação “Alfredo da </w:t>
      </w:r>
      <w:proofErr w:type="spellStart"/>
      <w:r w:rsidRPr="00F15090">
        <w:rPr>
          <w:rFonts w:ascii="Times New Roman" w:hAnsi="Times New Roman" w:cs="Times New Roman"/>
          <w:color w:val="000000"/>
          <w:sz w:val="28"/>
          <w:szCs w:val="28"/>
        </w:rPr>
        <w:t>Matta</w:t>
      </w:r>
      <w:proofErr w:type="spellEnd"/>
      <w:proofErr w:type="gramStart"/>
      <w:r w:rsidRPr="00F15090">
        <w:rPr>
          <w:rFonts w:ascii="Times New Roman" w:hAnsi="Times New Roman" w:cs="Times New Roman"/>
          <w:color w:val="000000"/>
          <w:sz w:val="28"/>
          <w:szCs w:val="28"/>
        </w:rPr>
        <w:t>”</w:t>
      </w:r>
      <w:proofErr w:type="gramEnd"/>
    </w:p>
    <w:p w:rsidR="003A4BEC" w:rsidRDefault="003A4BEC" w:rsidP="00792B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2B57" w:rsidRPr="00792BBE" w:rsidRDefault="00B42B57" w:rsidP="00792B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4BEC" w:rsidRPr="00F15090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PROCESSO SELETIVO DE BOLSISTAS PARA O PROGRAMA DE APOIO A</w:t>
      </w:r>
      <w:r w:rsidR="00F1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INICIAÇÃO CIENTÍFICA – PAIC/FUAM 201</w:t>
      </w:r>
      <w:r w:rsidR="00BD420B" w:rsidRPr="00F1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F1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-201</w:t>
      </w:r>
      <w:r w:rsidR="00BD420B" w:rsidRPr="00F15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:rsidR="003A4BEC" w:rsidRDefault="003A4BEC" w:rsidP="00792B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2B57" w:rsidRPr="00792BBE" w:rsidRDefault="00B42B57" w:rsidP="00792B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Coordenação do Programa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de Iniciação Científica da Fundação “Alfredo da </w:t>
      </w:r>
      <w:proofErr w:type="spellStart"/>
      <w:r w:rsidRPr="00792BBE">
        <w:rPr>
          <w:rFonts w:ascii="Times New Roman" w:hAnsi="Times New Roman" w:cs="Times New Roman"/>
          <w:color w:val="000000"/>
          <w:sz w:val="24"/>
          <w:szCs w:val="24"/>
        </w:rPr>
        <w:t>Matta</w:t>
      </w:r>
      <w:proofErr w:type="spellEnd"/>
      <w:r w:rsidRPr="00792BBE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5F60D1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(PAIC / </w:t>
      </w:r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>FUAM)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, em</w:t>
      </w:r>
      <w:r w:rsidR="0014213D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conformidade com as normas da Fundação de Amparo a </w:t>
      </w:r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>Pesquisa do Estado do Amazonas (FAPEAM), torna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pública a inscrição para seleção de projetos, orientadores e bolsistas para o</w:t>
      </w:r>
      <w:r w:rsidR="0014213D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Programa de Apo</w:t>
      </w:r>
      <w:r w:rsidR="00792BBE">
        <w:rPr>
          <w:rFonts w:ascii="Times New Roman" w:hAnsi="Times New Roman" w:cs="Times New Roman"/>
          <w:color w:val="000000"/>
          <w:sz w:val="24"/>
          <w:szCs w:val="24"/>
        </w:rPr>
        <w:t>io a Iniciação Científica PAIC/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FUAM 201</w:t>
      </w:r>
      <w:r w:rsidR="00BD420B" w:rsidRPr="00792BB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BD420B" w:rsidRPr="00792BB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4BEC" w:rsidRPr="00792BBE" w:rsidRDefault="003A4BEC" w:rsidP="00792BBE">
      <w:pPr>
        <w:pStyle w:val="Pargrafoda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 Objetivos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a) Despertar vocação científica e incentivar novos talentos potenciais entre estudantes de</w:t>
      </w:r>
      <w:r w:rsidR="00847553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graduação;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fortalecer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os grupos de pesquisa da Fundação “Alfredo da Matta” através da</w:t>
      </w:r>
      <w:r w:rsidR="00847553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participação de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alunos de graduação nos projetos desenvolvidos na instituição;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contribuir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para formação de recursos humanos qualificados e engajados ao</w:t>
      </w:r>
      <w:r w:rsidR="00847553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desenvolvimento da pesquisa em áreas estratégicas para o Estado do Amazonas;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estimular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pesquisadores produtivos a envolverem alunos de graduação nas atividades</w:t>
      </w:r>
      <w:r w:rsidR="00847553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científicas;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proporcionar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ao bolsista, orientado por pesquisador qualificado, a aprendizagem de</w:t>
      </w:r>
      <w:r w:rsidR="00847553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técnicas e métodos de pesquisa, bem como estimular o desenvolvimento do pensar</w:t>
      </w:r>
      <w:r w:rsidR="00847553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cientificamente e da criatividade, decorrentes das condições criadas pelo confronto</w:t>
      </w:r>
      <w:r w:rsidR="00847553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dire</w:t>
      </w:r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to com os problemas de pesquisa </w:t>
      </w:r>
      <w:proofErr w:type="gramStart"/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promover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a cooperação científica entre a Fundação “Alfredo da Matta” e Instituições de</w:t>
      </w:r>
      <w:r w:rsidR="00847553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Ensino Superior do Estado do Amazonas.</w:t>
      </w:r>
    </w:p>
    <w:p w:rsidR="00792BBE" w:rsidRDefault="00792BBE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Dos recursos financeiros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>Ser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ão </w:t>
      </w:r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>financiadas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55827" w:rsidRPr="00792BBE">
        <w:rPr>
          <w:rFonts w:ascii="Times New Roman" w:hAnsi="Times New Roman" w:cs="Times New Roman"/>
          <w:color w:val="000000"/>
          <w:sz w:val="24"/>
          <w:szCs w:val="24"/>
        </w:rPr>
        <w:t>8</w:t>
      </w:r>
      <w:proofErr w:type="gramEnd"/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55827" w:rsidRPr="00792BBE">
        <w:rPr>
          <w:rFonts w:ascii="Times New Roman" w:hAnsi="Times New Roman" w:cs="Times New Roman"/>
          <w:color w:val="000000"/>
          <w:sz w:val="24"/>
          <w:szCs w:val="24"/>
        </w:rPr>
        <w:t>oito</w:t>
      </w:r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C09DA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bolsas de iniciação científica;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os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valores das bolsas serão estabelecidos pela instituição financiadora </w:t>
      </w:r>
      <w:r w:rsidR="00055827" w:rsidRPr="00792BBE">
        <w:rPr>
          <w:rFonts w:ascii="Times New Roman" w:hAnsi="Times New Roman" w:cs="Times New Roman"/>
          <w:color w:val="000000"/>
          <w:sz w:val="24"/>
          <w:szCs w:val="24"/>
        </w:rPr>
        <w:t>- FAPEAM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73118E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previsão da </w:t>
      </w:r>
      <w:proofErr w:type="gramStart"/>
      <w:r w:rsidR="0073118E" w:rsidRPr="00792BBE">
        <w:rPr>
          <w:rFonts w:ascii="Times New Roman" w:hAnsi="Times New Roman" w:cs="Times New Roman"/>
          <w:color w:val="000000"/>
          <w:sz w:val="24"/>
          <w:szCs w:val="24"/>
        </w:rPr>
        <w:t>implementação</w:t>
      </w:r>
      <w:proofErr w:type="gramEnd"/>
      <w:r w:rsidR="0063581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das bolsas</w:t>
      </w:r>
      <w:r w:rsidR="0073118E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é </w:t>
      </w:r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="0086433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>6.</w:t>
      </w:r>
    </w:p>
    <w:p w:rsidR="004C09DA" w:rsidRPr="00792BBE" w:rsidRDefault="004C09DA" w:rsidP="00792B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Dos critérios de elegibilidade e compromissos</w:t>
      </w:r>
    </w:p>
    <w:p w:rsidR="003A4BEC" w:rsidRPr="00792BBE" w:rsidRDefault="00792BBE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3A4BEC"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 Para o Bolsista</w:t>
      </w:r>
    </w:p>
    <w:p w:rsidR="003A4BEC" w:rsidRPr="00792BBE" w:rsidRDefault="0085139E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260FB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Ser </w:t>
      </w:r>
      <w:proofErr w:type="gramStart"/>
      <w:r w:rsidR="00260FB5" w:rsidRPr="00792BBE">
        <w:rPr>
          <w:rFonts w:ascii="Times New Roman" w:hAnsi="Times New Roman" w:cs="Times New Roman"/>
          <w:color w:val="000000"/>
          <w:sz w:val="24"/>
          <w:szCs w:val="24"/>
        </w:rPr>
        <w:t>brasileiro(</w:t>
      </w:r>
      <w:proofErr w:type="gramEnd"/>
      <w:r w:rsidR="00260FB5" w:rsidRPr="00792BBE">
        <w:rPr>
          <w:rFonts w:ascii="Times New Roman" w:hAnsi="Times New Roman" w:cs="Times New Roman"/>
          <w:color w:val="000000"/>
          <w:sz w:val="24"/>
          <w:szCs w:val="24"/>
        </w:rPr>
        <w:t>a) ou naturalizado(a) e, quando estrangeiro(a), ter visto de estudante;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260FB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estar regularmente matriculado em curso de graduação reconhecido pelo MEC no Estado do Amazonas, em área relacionada ao projeto ao qual pretende se vincular, com </w:t>
      </w:r>
      <w:r w:rsidR="00260FB5" w:rsidRPr="00792BBE">
        <w:rPr>
          <w:rFonts w:ascii="Times New Roman" w:hAnsi="Times New Roman" w:cs="Times New Roman"/>
          <w:color w:val="000000"/>
          <w:sz w:val="24"/>
          <w:szCs w:val="24"/>
        </w:rPr>
        <w:lastRenderedPageBreak/>
        <w:t>perfil acadêmico compatível com as atividades a serem desempenhadas, segundo critérios do orientador;</w:t>
      </w:r>
    </w:p>
    <w:p w:rsidR="00260FB5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260FB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estar cadastrado </w:t>
      </w:r>
      <w:proofErr w:type="gramStart"/>
      <w:r w:rsidR="00260FB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no sistema de </w:t>
      </w:r>
      <w:proofErr w:type="spellStart"/>
      <w:r w:rsidR="00260FB5" w:rsidRPr="00792BBE">
        <w:rPr>
          <w:rFonts w:ascii="Times New Roman" w:hAnsi="Times New Roman" w:cs="Times New Roman"/>
          <w:color w:val="000000"/>
          <w:sz w:val="24"/>
          <w:szCs w:val="24"/>
        </w:rPr>
        <w:t>Curriculo</w:t>
      </w:r>
      <w:proofErr w:type="spellEnd"/>
      <w:r w:rsidR="00260FB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0FB5" w:rsidRPr="00792BBE">
        <w:rPr>
          <w:rFonts w:ascii="Times New Roman" w:hAnsi="Times New Roman" w:cs="Times New Roman"/>
          <w:i/>
          <w:iCs/>
          <w:color w:val="000000"/>
          <w:sz w:val="24"/>
          <w:szCs w:val="24"/>
          <w:lang w:bidi="he-IL"/>
        </w:rPr>
        <w:t>Lattes</w:t>
      </w:r>
      <w:r w:rsidR="00260FB5" w:rsidRPr="00792BBE">
        <w:rPr>
          <w:rFonts w:ascii="Times New Roman" w:hAnsi="Times New Roman" w:cs="Times New Roman"/>
          <w:iCs/>
          <w:color w:val="000000"/>
          <w:sz w:val="24"/>
          <w:szCs w:val="24"/>
          <w:lang w:bidi="he-IL"/>
        </w:rPr>
        <w:t xml:space="preserve"> do CNPQ</w:t>
      </w:r>
      <w:r w:rsidR="00260FB5" w:rsidRPr="00792BBE">
        <w:rPr>
          <w:rFonts w:ascii="Times New Roman" w:hAnsi="Times New Roman" w:cs="Times New Roman"/>
          <w:i/>
          <w:iCs/>
          <w:color w:val="000000"/>
          <w:sz w:val="24"/>
          <w:szCs w:val="24"/>
          <w:lang w:bidi="he-IL"/>
        </w:rPr>
        <w:t xml:space="preserve"> </w:t>
      </w:r>
      <w:r w:rsidR="00260FB5" w:rsidRPr="00792BBE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8" w:history="1">
        <w:r w:rsidR="00260FB5" w:rsidRPr="00792BBE">
          <w:rPr>
            <w:rStyle w:val="Hyperlink"/>
            <w:rFonts w:ascii="Times New Roman" w:hAnsi="Times New Roman" w:cs="Times New Roman"/>
            <w:sz w:val="24"/>
            <w:szCs w:val="24"/>
          </w:rPr>
          <w:t>http://lattes.cnpq.br</w:t>
        </w:r>
      </w:hyperlink>
      <w:r w:rsidR="00260FB5" w:rsidRPr="00792BBE">
        <w:rPr>
          <w:rFonts w:ascii="Times New Roman" w:hAnsi="Times New Roman" w:cs="Times New Roman"/>
          <w:color w:val="000000"/>
          <w:sz w:val="24"/>
          <w:szCs w:val="24"/>
        </w:rPr>
        <w:t>) e no Banco de Pesquisadores da FAPEAM, ambos atualizados no máximo ha</w:t>
      </w:r>
      <w:proofErr w:type="gramEnd"/>
      <w:r w:rsidR="00260FB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um mês da data da inscrição (</w:t>
      </w:r>
      <w:r w:rsidR="00260FB5" w:rsidRPr="00792BBE">
        <w:rPr>
          <w:rFonts w:ascii="Times New Roman" w:hAnsi="Times New Roman" w:cs="Times New Roman"/>
          <w:color w:val="0000FF"/>
          <w:sz w:val="24"/>
          <w:szCs w:val="24"/>
        </w:rPr>
        <w:t>http://sig.fapeam.am.gov.br/</w:t>
      </w:r>
      <w:r w:rsidR="00260FB5" w:rsidRPr="00792BB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6506D" w:rsidRPr="00792BBE" w:rsidRDefault="00260FB5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>dedicar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-se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integralmente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às atividades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acadêmicas e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de pesquisa durante a vigência da</w:t>
      </w:r>
      <w:r w:rsidR="004B1238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bolsa;</w:t>
      </w:r>
    </w:p>
    <w:p w:rsidR="003A4BEC" w:rsidRPr="00792BBE" w:rsidRDefault="00260FB5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não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possuir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vínculo empregatício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ou funcional, nem perceber, durante a vigência da bolsa, salário ou remuneração decorrente do exercício de atividade de qualquer natureza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A4BEC" w:rsidRPr="00792BBE" w:rsidRDefault="00260FB5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não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ser beneficiário de bolsa concedida por qualquer instituição de fomento</w:t>
      </w:r>
      <w:r w:rsidR="00175A39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pública ou privada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r w:rsidR="00E65659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comprovar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desempenho acadêmico satisfatório, com no máximo uma reprovação em</w:t>
      </w:r>
      <w:r w:rsidR="00D6506D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disciplinas curriculares da graduação;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h) </w:t>
      </w:r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ter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cursado o primeiro e não estar cursando os dois últimos períodos</w:t>
      </w:r>
      <w:r w:rsidR="00D6506D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0FB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do curso de graduação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260FB5" w:rsidRPr="00792BBE">
        <w:rPr>
          <w:rFonts w:ascii="Times New Roman" w:hAnsi="Times New Roman" w:cs="Times New Roman"/>
          <w:color w:val="000000"/>
          <w:sz w:val="24"/>
          <w:szCs w:val="24"/>
        </w:rPr>
        <w:t>a data de ingresso no PAIC/FUAM; no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caso do curso de Medicina, </w:t>
      </w:r>
      <w:r w:rsidR="0085139E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proofErr w:type="gramStart"/>
      <w:r w:rsidR="0085139E" w:rsidRPr="00792BBE">
        <w:rPr>
          <w:rFonts w:ascii="Times New Roman" w:hAnsi="Times New Roman" w:cs="Times New Roman"/>
          <w:color w:val="000000"/>
          <w:sz w:val="24"/>
          <w:szCs w:val="24"/>
        </w:rPr>
        <w:t>o(</w:t>
      </w:r>
      <w:proofErr w:type="gramEnd"/>
      <w:r w:rsidR="0085139E" w:rsidRPr="00792BBE">
        <w:rPr>
          <w:rFonts w:ascii="Times New Roman" w:hAnsi="Times New Roman" w:cs="Times New Roman"/>
          <w:color w:val="000000"/>
          <w:sz w:val="24"/>
          <w:szCs w:val="24"/>
        </w:rPr>
        <w:t>a) aluno(a) tenha,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139E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preferencialmente,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cursado a disciplina </w:t>
      </w:r>
      <w:r w:rsidR="0085139E" w:rsidRPr="00792BBE">
        <w:rPr>
          <w:rFonts w:ascii="Times New Roman" w:hAnsi="Times New Roman" w:cs="Times New Roman"/>
          <w:color w:val="000000"/>
          <w:sz w:val="24"/>
          <w:szCs w:val="24"/>
        </w:rPr>
        <w:t>dermatologia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A4BEC" w:rsidRPr="00792BBE" w:rsidRDefault="0085139E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executar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o plano de atividades aprovado;</w:t>
      </w:r>
    </w:p>
    <w:p w:rsidR="00A31128" w:rsidRPr="00792BBE" w:rsidRDefault="00A31128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j) participar das reuniões científicas (Momento Científico) do PAIC/FUAM com frequência mínima de 75%. Nestas reuniões serão apresentados temas científicos por colaboradores da instituição e artigos (inclusive em inglês) pelos bolsistas do Programa. </w:t>
      </w:r>
      <w:r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>O não cumprimento deste item acarretará no desligamento automático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>do bolsista do PAIC/FUAM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31128" w:rsidRPr="00792BBE" w:rsidRDefault="00A31128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k) assinar o registro de frequência dos bolsistas do PAIC/FUAM e entregar à coordenação até o 5º (quinto) dia útil de cada mês;</w:t>
      </w:r>
    </w:p>
    <w:p w:rsidR="00E65659" w:rsidRPr="00792BBE" w:rsidRDefault="00A31128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E65659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>apresentar</w:t>
      </w:r>
      <w:r w:rsidR="00E65659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, após seis meses de vigência da bolsa, </w:t>
      </w:r>
      <w:r w:rsidR="0085139E" w:rsidRPr="00792BBE">
        <w:rPr>
          <w:rFonts w:ascii="Times New Roman" w:hAnsi="Times New Roman" w:cs="Times New Roman"/>
          <w:color w:val="000000"/>
          <w:sz w:val="24"/>
          <w:szCs w:val="24"/>
        </w:rPr>
        <w:t>relatório</w:t>
      </w:r>
      <w:r w:rsidR="00E65659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parcial das atividades, contendo resultados até então alcançados conforme prazo estabelecido pela comissão do PAIC/FUAM;</w:t>
      </w:r>
    </w:p>
    <w:p w:rsidR="003A4BEC" w:rsidRPr="00792BBE" w:rsidRDefault="00A31128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65659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) apresentar os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resultados </w:t>
      </w:r>
      <w:r w:rsidR="00E65659" w:rsidRPr="00792BBE">
        <w:rPr>
          <w:rFonts w:ascii="Times New Roman" w:hAnsi="Times New Roman" w:cs="Times New Roman"/>
          <w:color w:val="000000"/>
          <w:sz w:val="24"/>
          <w:szCs w:val="24"/>
        </w:rPr>
        <w:t>finais da pesquisa, sob a forma de exposição oral ou painel acompanhado de relatório final da pesquisa</w:t>
      </w:r>
      <w:r w:rsidR="0085139E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conforme prazo estabelecido pela comissão do</w:t>
      </w:r>
      <w:r w:rsidR="00D6506D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139E" w:rsidRPr="00792BBE">
        <w:rPr>
          <w:rFonts w:ascii="Times New Roman" w:hAnsi="Times New Roman" w:cs="Times New Roman"/>
          <w:color w:val="000000"/>
          <w:sz w:val="24"/>
          <w:szCs w:val="24"/>
        </w:rPr>
        <w:t>PAIC/FUAM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31128" w:rsidRPr="00792BBE" w:rsidRDefault="00A31128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2BBE">
        <w:rPr>
          <w:rFonts w:ascii="Times New Roman" w:hAnsi="Times New Roman" w:cs="Times New Roman"/>
          <w:color w:val="000000"/>
          <w:sz w:val="24"/>
          <w:szCs w:val="24"/>
        </w:rPr>
        <w:t>as pesquisas publicad</w:t>
      </w:r>
      <w:r w:rsidR="00055580" w:rsidRPr="00792BB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s ou apresentad</w:t>
      </w:r>
      <w:r w:rsidR="00936996" w:rsidRPr="00792BB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s em eventos de qualquer natureza em decorrência das atividades referentes à bolsa de iniciação cientifica</w:t>
      </w:r>
      <w:proofErr w:type="gramEnd"/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devem citar a Fundação Alfredo da </w:t>
      </w:r>
      <w:proofErr w:type="spellStart"/>
      <w:r w:rsidRPr="00792BBE">
        <w:rPr>
          <w:rFonts w:ascii="Times New Roman" w:hAnsi="Times New Roman" w:cs="Times New Roman"/>
          <w:color w:val="000000"/>
          <w:sz w:val="24"/>
          <w:szCs w:val="24"/>
        </w:rPr>
        <w:t>Matta</w:t>
      </w:r>
      <w:proofErr w:type="spellEnd"/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996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o apoio recebido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com as seguintes expressões, no idioma do trabalho: se publicado individualmente</w:t>
      </w:r>
      <w:r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>“O presente trabalho foi realizado com apoio da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>FAPEAM/PAIC/FUAM – Brasil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”, se publicado em </w:t>
      </w:r>
      <w:proofErr w:type="spellStart"/>
      <w:r w:rsidRPr="00792BBE">
        <w:rPr>
          <w:rFonts w:ascii="Times New Roman" w:hAnsi="Times New Roman" w:cs="Times New Roman"/>
          <w:color w:val="000000"/>
          <w:sz w:val="24"/>
          <w:szCs w:val="24"/>
        </w:rPr>
        <w:t>co-autoria</w:t>
      </w:r>
      <w:proofErr w:type="spellEnd"/>
      <w:r w:rsidRPr="00792BBE">
        <w:rPr>
          <w:rFonts w:ascii="Times New Roman" w:hAnsi="Times New Roman" w:cs="Times New Roman"/>
          <w:color w:val="000000"/>
          <w:sz w:val="24"/>
          <w:szCs w:val="24"/>
        </w:rPr>
        <w:t>: “</w:t>
      </w:r>
      <w:r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>Bolsista da FAPEAM/PAIC-AM/FUAM – Brasil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”;</w:t>
      </w:r>
    </w:p>
    <w:p w:rsidR="00936996" w:rsidRPr="00792BBE" w:rsidRDefault="00254005" w:rsidP="00792BBE">
      <w:pPr>
        <w:tabs>
          <w:tab w:val="left" w:pos="284"/>
        </w:tabs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36996" w:rsidRPr="00792BBE">
        <w:rPr>
          <w:rFonts w:ascii="Times New Roman" w:hAnsi="Times New Roman" w:cs="Times New Roman"/>
          <w:color w:val="000000"/>
          <w:sz w:val="24"/>
          <w:szCs w:val="24"/>
        </w:rPr>
        <w:t>estar ciente que a bolsa concedida tem vigência máxima de 12 (doze) meses por edição;</w:t>
      </w:r>
    </w:p>
    <w:p w:rsidR="00936996" w:rsidRPr="00792BBE" w:rsidRDefault="00254005" w:rsidP="00792BBE">
      <w:pPr>
        <w:tabs>
          <w:tab w:val="left" w:pos="284"/>
        </w:tabs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lastRenderedPageBreak/>
        <w:t>p</w:t>
      </w:r>
      <w:r w:rsidR="00936996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) comunicar formal e antecipadamente ao orientador e à Coordenação PAIC/FUAM eventual </w:t>
      </w:r>
      <w:proofErr w:type="spellStart"/>
      <w:r w:rsidR="00936996" w:rsidRPr="00792BBE">
        <w:rPr>
          <w:rFonts w:ascii="Times New Roman" w:hAnsi="Times New Roman" w:cs="Times New Roman"/>
          <w:color w:val="000000"/>
          <w:sz w:val="24"/>
          <w:szCs w:val="24"/>
        </w:rPr>
        <w:t>afastamentodo</w:t>
      </w:r>
      <w:proofErr w:type="spellEnd"/>
      <w:r w:rsidR="00936996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Programa; </w:t>
      </w:r>
    </w:p>
    <w:p w:rsidR="003A4BEC" w:rsidRPr="00792BBE" w:rsidRDefault="00254005" w:rsidP="00792BBE">
      <w:pPr>
        <w:tabs>
          <w:tab w:val="left" w:pos="284"/>
        </w:tabs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936996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) a inobservância das clausulas acima </w:t>
      </w:r>
      <w:proofErr w:type="spellStart"/>
      <w:r w:rsidR="00936996" w:rsidRPr="00792BBE">
        <w:rPr>
          <w:rFonts w:ascii="Times New Roman" w:hAnsi="Times New Roman" w:cs="Times New Roman"/>
          <w:color w:val="000000"/>
          <w:sz w:val="24"/>
          <w:szCs w:val="24"/>
        </w:rPr>
        <w:t>citadasou</w:t>
      </w:r>
      <w:proofErr w:type="spellEnd"/>
      <w:r w:rsidR="00936996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a pratica de qualquer fraude </w:t>
      </w:r>
      <w:proofErr w:type="gramStart"/>
      <w:r w:rsidR="00936996" w:rsidRPr="00792BBE">
        <w:rPr>
          <w:rFonts w:ascii="Times New Roman" w:hAnsi="Times New Roman" w:cs="Times New Roman"/>
          <w:color w:val="000000"/>
          <w:sz w:val="24"/>
          <w:szCs w:val="24"/>
        </w:rPr>
        <w:t>pelo(</w:t>
      </w:r>
      <w:proofErr w:type="gramEnd"/>
      <w:r w:rsidR="00936996" w:rsidRPr="00792BBE">
        <w:rPr>
          <w:rFonts w:ascii="Times New Roman" w:hAnsi="Times New Roman" w:cs="Times New Roman"/>
          <w:color w:val="000000"/>
          <w:sz w:val="24"/>
          <w:szCs w:val="24"/>
        </w:rPr>
        <w:t>a) bolsista implicará no cancelamento da bolsa, com a restituição integral e imediata dos recursos pagos em seu proveito, corrigidos de acordo com os índices previstos em lei.</w:t>
      </w:r>
    </w:p>
    <w:p w:rsidR="008C76C4" w:rsidRPr="00792BBE" w:rsidRDefault="008C76C4" w:rsidP="00792B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 Para o Orientador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a) Ser funcionário do quadro de provimento efetivo ou suplementar da Fundação “Alfredo</w:t>
      </w:r>
      <w:r w:rsidR="00F84890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da Matta”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e estar desenvolvendo ativid</w:t>
      </w:r>
      <w:r w:rsidR="00A13A0C" w:rsidRPr="00792BBE">
        <w:rPr>
          <w:rFonts w:ascii="Times New Roman" w:hAnsi="Times New Roman" w:cs="Times New Roman"/>
          <w:color w:val="000000"/>
          <w:sz w:val="24"/>
          <w:szCs w:val="24"/>
        </w:rPr>
        <w:t>ades de pesquisa na instituição</w:t>
      </w:r>
      <w:r w:rsidR="009F157F" w:rsidRPr="00792B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B76CE" w:rsidRPr="00792BBE" w:rsidRDefault="008B76CE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b) no caso de não pertencer ao quadro da Fundação, o orientador deverá ter um período de permanência na instituição igual ou superior ao da vigência da bolsa de iniciação </w:t>
      </w:r>
      <w:proofErr w:type="spellStart"/>
      <w:r w:rsidRPr="00792BBE">
        <w:rPr>
          <w:rFonts w:ascii="Times New Roman" w:hAnsi="Times New Roman" w:cs="Times New Roman"/>
          <w:color w:val="000000"/>
          <w:sz w:val="24"/>
          <w:szCs w:val="24"/>
        </w:rPr>
        <w:t>centífica</w:t>
      </w:r>
      <w:proofErr w:type="spellEnd"/>
      <w:r w:rsidRPr="00792B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A13A0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possuir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título de mestre ou doutor e experiência compatível com a função de</w:t>
      </w:r>
      <w:r w:rsidR="00DA36BD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orientador;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="00A13A0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coordenar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ou ter participação efetiva em projeto de pesquisa aprovado pelo Comitê de</w:t>
      </w:r>
      <w:r w:rsidR="00DA36BD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Ética em Pesquisa da Fundação Alfredo da Matta, com recursos financeiros capazes</w:t>
      </w:r>
      <w:r w:rsidR="00DA36BD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de dar suporte ao projeto apresentado;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="00A13A0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possuir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currículo cadastrado e atualizado (no máximo a um mês da data da inscrição)</w:t>
      </w:r>
      <w:r w:rsidR="00DA36BD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na plataforma </w:t>
      </w:r>
      <w:r w:rsidRPr="00792BBE">
        <w:rPr>
          <w:rFonts w:ascii="Times New Roman" w:hAnsi="Times New Roman" w:cs="Times New Roman"/>
          <w:i/>
          <w:iCs/>
          <w:color w:val="000000"/>
          <w:sz w:val="24"/>
          <w:szCs w:val="24"/>
          <w:lang w:bidi="he-IL"/>
        </w:rPr>
        <w:t xml:space="preserve">Lattes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9" w:history="1">
        <w:r w:rsidR="008B76CE" w:rsidRPr="00792BBE">
          <w:rPr>
            <w:rStyle w:val="Hyperlink"/>
            <w:rFonts w:ascii="Times New Roman" w:hAnsi="Times New Roman" w:cs="Times New Roman"/>
            <w:sz w:val="24"/>
            <w:szCs w:val="24"/>
          </w:rPr>
          <w:t>http://lattes.cnpq.br</w:t>
        </w:r>
      </w:hyperlink>
      <w:r w:rsidR="008B76CE" w:rsidRPr="00792BBE">
        <w:rPr>
          <w:rFonts w:ascii="Times New Roman" w:hAnsi="Times New Roman" w:cs="Times New Roman"/>
          <w:color w:val="000000"/>
          <w:sz w:val="24"/>
          <w:szCs w:val="24"/>
        </w:rPr>
        <w:t>), no Banco de Pesquisadores da FAPEAM (</w:t>
      </w:r>
      <w:hyperlink r:id="rId10" w:history="1">
        <w:r w:rsidR="008B76CE" w:rsidRPr="00792BBE">
          <w:rPr>
            <w:rStyle w:val="Hyperlink"/>
            <w:rFonts w:ascii="Times New Roman" w:hAnsi="Times New Roman" w:cs="Times New Roman"/>
            <w:sz w:val="24"/>
            <w:szCs w:val="24"/>
          </w:rPr>
          <w:t>http://sig.fapeam.am.gov.br/</w:t>
        </w:r>
      </w:hyperlink>
      <w:r w:rsidR="008B76CE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="008B76CE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Diretório de Grupos de Pesquisa </w:t>
      </w:r>
      <w:r w:rsidR="00DA36BD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8B76CE" w:rsidRPr="00792BBE">
        <w:rPr>
          <w:rFonts w:ascii="Times New Roman" w:hAnsi="Times New Roman" w:cs="Times New Roman"/>
          <w:color w:val="000000"/>
          <w:sz w:val="24"/>
          <w:szCs w:val="24"/>
        </w:rPr>
        <w:t>CNPq e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em grupo de pesquis</w:t>
      </w:r>
      <w:r w:rsidR="008B76CE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a da Fundação Alfredo da </w:t>
      </w:r>
      <w:proofErr w:type="spellStart"/>
      <w:r w:rsidR="008B76CE" w:rsidRPr="00792BBE">
        <w:rPr>
          <w:rFonts w:ascii="Times New Roman" w:hAnsi="Times New Roman" w:cs="Times New Roman"/>
          <w:color w:val="000000"/>
          <w:sz w:val="24"/>
          <w:szCs w:val="24"/>
        </w:rPr>
        <w:t>Matta</w:t>
      </w:r>
      <w:proofErr w:type="spellEnd"/>
      <w:r w:rsidR="008B76CE" w:rsidRPr="00792BB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 w:rsidR="00A13A0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guiar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o bolsista nas distintas fases do projeto, incluindo a elaboração dos relatórios</w:t>
      </w:r>
      <w:r w:rsidR="00DA36BD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parciais e final, em formato a ser divulgado pela coordenação do programa;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r w:rsidR="00A13A0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acompanhar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a exposição do trabalho no</w:t>
      </w:r>
      <w:r w:rsidR="008B76CE" w:rsidRPr="00792BBE">
        <w:rPr>
          <w:rFonts w:ascii="Times New Roman" w:hAnsi="Times New Roman" w:cs="Times New Roman"/>
          <w:color w:val="000000"/>
          <w:sz w:val="24"/>
          <w:szCs w:val="24"/>
        </w:rPr>
        <w:t>s eventos de avaliação e divulgação dos resultados</w:t>
      </w:r>
      <w:r w:rsid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76CE" w:rsidRPr="00792BBE">
        <w:rPr>
          <w:rFonts w:ascii="Times New Roman" w:hAnsi="Times New Roman" w:cs="Times New Roman"/>
          <w:color w:val="000000"/>
          <w:sz w:val="24"/>
          <w:szCs w:val="24"/>
        </w:rPr>
        <w:t>do plano de iniciação cientifica;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h) </w:t>
      </w:r>
      <w:r w:rsidR="00A13A0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incluir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o bolsista nas publicações e/ou trabalhos apresentados em </w:t>
      </w:r>
      <w:r w:rsidR="00DA36BD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eventos </w:t>
      </w:r>
      <w:r w:rsidR="008B76CE" w:rsidRPr="00792BBE">
        <w:rPr>
          <w:rFonts w:ascii="Times New Roman" w:hAnsi="Times New Roman" w:cs="Times New Roman"/>
          <w:color w:val="000000"/>
          <w:sz w:val="24"/>
          <w:szCs w:val="24"/>
        </w:rPr>
        <w:t>científicos e em qualque</w:t>
      </w:r>
      <w:r w:rsidR="00380EAA" w:rsidRPr="00792BBE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8B76CE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meio de divulgação</w:t>
      </w:r>
      <w:r w:rsidR="00380EAA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, citando também a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Fundação Alfredo da </w:t>
      </w:r>
      <w:proofErr w:type="spellStart"/>
      <w:r w:rsidRPr="00792BBE">
        <w:rPr>
          <w:rFonts w:ascii="Times New Roman" w:hAnsi="Times New Roman" w:cs="Times New Roman"/>
          <w:color w:val="000000"/>
          <w:sz w:val="24"/>
          <w:szCs w:val="24"/>
        </w:rPr>
        <w:t>Matta</w:t>
      </w:r>
      <w:proofErr w:type="spellEnd"/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e a condição de bolsista</w:t>
      </w:r>
      <w:r w:rsidR="00DA36BD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PAIC/FAPEAM, conforme descrito no item 3.1;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i) </w:t>
      </w:r>
      <w:r w:rsidR="00A13A0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é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vedado ao orientador repassar a outro a orientação de </w:t>
      </w:r>
      <w:proofErr w:type="gramStart"/>
      <w:r w:rsidRPr="00792BBE">
        <w:rPr>
          <w:rFonts w:ascii="Times New Roman" w:hAnsi="Times New Roman" w:cs="Times New Roman"/>
          <w:color w:val="000000"/>
          <w:sz w:val="24"/>
          <w:szCs w:val="24"/>
        </w:rPr>
        <w:t>seu(</w:t>
      </w:r>
      <w:proofErr w:type="gramEnd"/>
      <w:r w:rsidRPr="00792BBE">
        <w:rPr>
          <w:rFonts w:ascii="Times New Roman" w:hAnsi="Times New Roman" w:cs="Times New Roman"/>
          <w:color w:val="000000"/>
          <w:sz w:val="24"/>
          <w:szCs w:val="24"/>
        </w:rPr>
        <w:t>s) bolsista(s). Em casos</w:t>
      </w:r>
      <w:r w:rsidR="00325092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de impedimento eventual do orientador, a coordenação do PAIC/FUAM deve ser</w:t>
      </w:r>
      <w:r w:rsidR="00325092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imediatamente comunicada por escrito;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j) </w:t>
      </w:r>
      <w:r w:rsidR="00A13A0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cada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orientador poderá orientar no máximo </w:t>
      </w:r>
      <w:proofErr w:type="gramStart"/>
      <w:r w:rsidRPr="00792BBE"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End"/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(três) </w:t>
      </w:r>
      <w:r w:rsidR="008B76CE" w:rsidRPr="00792BBE">
        <w:rPr>
          <w:rFonts w:ascii="Times New Roman" w:hAnsi="Times New Roman" w:cs="Times New Roman"/>
          <w:color w:val="000000"/>
          <w:sz w:val="24"/>
          <w:szCs w:val="24"/>
        </w:rPr>
        <w:t>bolsistas em cada edição do Programa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, sendo que para essa</w:t>
      </w:r>
      <w:r w:rsidR="00AD04E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condição deverão ser apresenta</w:t>
      </w:r>
      <w:r w:rsidR="005F60D1" w:rsidRPr="00792BBE">
        <w:rPr>
          <w:rFonts w:ascii="Times New Roman" w:hAnsi="Times New Roman" w:cs="Times New Roman"/>
          <w:color w:val="000000"/>
          <w:sz w:val="24"/>
          <w:szCs w:val="24"/>
        </w:rPr>
        <w:t>dos 3 (três) projetos distintos.</w:t>
      </w:r>
    </w:p>
    <w:p w:rsidR="007A34A0" w:rsidRPr="00792BBE" w:rsidRDefault="007A34A0" w:rsidP="00792B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 Para o projeto de pesquisa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a) Ter mérito técnico-científico e apresentar viabilidade técnica e econômica, critérios</w:t>
      </w:r>
      <w:r w:rsidR="00325092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estes que serão julgados pela </w:t>
      </w:r>
      <w:r w:rsidR="000734A0" w:rsidRPr="00792BBE">
        <w:rPr>
          <w:rFonts w:ascii="Times New Roman" w:hAnsi="Times New Roman" w:cs="Times New Roman"/>
          <w:color w:val="000000"/>
          <w:sz w:val="24"/>
          <w:szCs w:val="24"/>
        </w:rPr>
        <w:t>Comissão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34A0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Institucional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do PAIC/FUAM;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A13A0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projeto apresentado poderá estar em fase inicial ou em andamento;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c) </w:t>
      </w:r>
      <w:r w:rsidR="005F60D1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projeto deve ser executado predominantemente nas dependências da Fundação</w:t>
      </w:r>
      <w:r w:rsidR="00AD04E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455B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Alfredo da </w:t>
      </w:r>
      <w:proofErr w:type="spellStart"/>
      <w:r w:rsidRPr="00792BBE">
        <w:rPr>
          <w:rFonts w:ascii="Times New Roman" w:hAnsi="Times New Roman" w:cs="Times New Roman"/>
          <w:color w:val="000000"/>
          <w:sz w:val="24"/>
          <w:szCs w:val="24"/>
        </w:rPr>
        <w:t>Matta</w:t>
      </w:r>
      <w:proofErr w:type="spellEnd"/>
      <w:r w:rsidR="00A13A0C" w:rsidRPr="00792B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1870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="00A13A0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caso do projeto envolver pesquisa com seres humanos, </w:t>
      </w:r>
      <w:r w:rsidR="000977C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o mesmo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deve</w:t>
      </w:r>
      <w:r w:rsidR="000977CC" w:rsidRPr="00792BBE">
        <w:rPr>
          <w:rFonts w:ascii="Times New Roman" w:hAnsi="Times New Roman" w:cs="Times New Roman"/>
          <w:color w:val="000000"/>
          <w:sz w:val="24"/>
          <w:szCs w:val="24"/>
        </w:rPr>
        <w:t>rá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77CC" w:rsidRPr="00792BBE">
        <w:rPr>
          <w:rFonts w:ascii="Times New Roman" w:hAnsi="Times New Roman" w:cs="Times New Roman"/>
          <w:color w:val="000000"/>
          <w:sz w:val="24"/>
          <w:szCs w:val="24"/>
        </w:rPr>
        <w:t>seguir o fluxo de tramitação de projetos de pesquisa na FUAM conforme portaria nº 007/2016 GDP/FUAM, publicada no Diário Oficial do Estado do Amazonas no dia 29 de janeiro de 2016</w:t>
      </w:r>
      <w:r w:rsidR="004B1870" w:rsidRPr="00792B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1870" w:rsidRPr="00792BBE" w:rsidRDefault="004B1870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e) para inscrição à seleção do PAIC/FUAM </w:t>
      </w:r>
      <w:r w:rsidRPr="00792BBE">
        <w:rPr>
          <w:rFonts w:ascii="Times New Roman" w:hAnsi="Times New Roman" w:cs="Times New Roman"/>
          <w:color w:val="000000" w:themeColor="text1"/>
          <w:sz w:val="24"/>
          <w:szCs w:val="24"/>
        </w:rPr>
        <w:t>2016-2017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deverá ser apresentado o número do protocolo de entrada do projeto na FUAM ou o número do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Certificado de Apresentação à Apreciação </w:t>
      </w:r>
      <w:proofErr w:type="gramStart"/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Éti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ca (CAAE) emitido</w:t>
      </w:r>
      <w:proofErr w:type="gramEnd"/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pelo CEP</w:t>
      </w:r>
      <w:r w:rsidR="001B229F" w:rsidRPr="00792BB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FUAM;</w:t>
      </w:r>
    </w:p>
    <w:p w:rsidR="003A4BEC" w:rsidRPr="00792BBE" w:rsidRDefault="004B1870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 w:rsidR="00D44F13" w:rsidRPr="00792BBE">
        <w:rPr>
          <w:rFonts w:ascii="Times New Roman" w:hAnsi="Times New Roman" w:cs="Times New Roman"/>
          <w:color w:val="000000"/>
          <w:sz w:val="24"/>
          <w:szCs w:val="24"/>
        </w:rPr>
        <w:t>os candidatos selecionados deverão apresentar o Parecer Consubstanciado d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D44F13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projeto aprovado pelo CEP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no prazo máximo de </w:t>
      </w:r>
      <w:r w:rsidR="00D44F13" w:rsidRPr="00792BB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0 dias</w:t>
      </w:r>
      <w:r w:rsidR="00D44F13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(noventa) dias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, caso</w:t>
      </w:r>
      <w:r w:rsidR="006E1E1A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contrário o aluno ser</w:t>
      </w:r>
      <w:r w:rsidR="00D44F13" w:rsidRPr="00792BBE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excluído do programa;</w:t>
      </w:r>
    </w:p>
    <w:p w:rsidR="003A4BEC" w:rsidRPr="00792BBE" w:rsidRDefault="005F60D1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D44F13" w:rsidRPr="00792BB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31A46" w:rsidRPr="00792BB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44F13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projeto</w:t>
      </w:r>
      <w:r w:rsidR="00E31A46" w:rsidRPr="00792BB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deve</w:t>
      </w:r>
      <w:r w:rsidR="00E31A46" w:rsidRPr="00792BBE">
        <w:rPr>
          <w:rFonts w:ascii="Times New Roman" w:hAnsi="Times New Roman" w:cs="Times New Roman"/>
          <w:color w:val="000000"/>
          <w:sz w:val="24"/>
          <w:szCs w:val="24"/>
        </w:rPr>
        <w:t>rão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ser </w:t>
      </w:r>
      <w:r w:rsidR="00E31A46" w:rsidRPr="00792BBE">
        <w:rPr>
          <w:rFonts w:ascii="Times New Roman" w:hAnsi="Times New Roman" w:cs="Times New Roman"/>
          <w:color w:val="000000"/>
          <w:sz w:val="24"/>
          <w:szCs w:val="24"/>
        </w:rPr>
        <w:t>enviados juntamente com a ficha de inscrição (em anexo) por correio eletrônico à coordenação do programa (</w:t>
      </w:r>
      <w:hyperlink r:id="rId11" w:history="1">
        <w:r w:rsidRPr="00792BBE">
          <w:rPr>
            <w:rStyle w:val="Hyperlink"/>
            <w:rFonts w:ascii="Times New Roman" w:hAnsi="Times New Roman" w:cs="Times New Roman"/>
            <w:sz w:val="24"/>
            <w:szCs w:val="24"/>
          </w:rPr>
          <w:t>paic@fuam.am.gov.br</w:t>
        </w:r>
      </w:hyperlink>
      <w:r w:rsidRPr="00792BB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31A46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, segundo </w:t>
      </w:r>
      <w:r w:rsidR="00E31A46" w:rsidRPr="00792BBE">
        <w:rPr>
          <w:rFonts w:ascii="Times New Roman" w:hAnsi="Times New Roman" w:cs="Times New Roman"/>
          <w:color w:val="000000" w:themeColor="text1"/>
          <w:sz w:val="24"/>
          <w:szCs w:val="24"/>
        </w:rPr>
        <w:t>modelo</w:t>
      </w:r>
      <w:r w:rsidR="00E31A46" w:rsidRPr="00792BB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E31A46" w:rsidRPr="00792BBE">
        <w:rPr>
          <w:rFonts w:ascii="Times New Roman" w:hAnsi="Times New Roman" w:cs="Times New Roman"/>
          <w:color w:val="000000"/>
          <w:sz w:val="24"/>
          <w:szCs w:val="24"/>
        </w:rPr>
        <w:t>disponível neste edital</w:t>
      </w:r>
      <w:r w:rsidR="00D44F13" w:rsidRPr="00792B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1E1A" w:rsidRPr="00792BBE" w:rsidRDefault="006E1E1A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Forma de inscrição no PAIC/FUAM 201</w:t>
      </w:r>
      <w:r w:rsidR="00133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-201</w:t>
      </w:r>
      <w:r w:rsidR="00133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4.1 Período e </w:t>
      </w:r>
      <w:r w:rsidR="005F60D1"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forma de</w:t>
      </w:r>
      <w:r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inscrição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As inscrições deverão ser realizadas </w:t>
      </w:r>
      <w:r w:rsidR="00BA3A7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junto à coordenação do Programa de Iniciação Científica da Fundação Alfredo da </w:t>
      </w:r>
      <w:proofErr w:type="spellStart"/>
      <w:r w:rsidR="00BA3A75" w:rsidRPr="00792BBE">
        <w:rPr>
          <w:rFonts w:ascii="Times New Roman" w:hAnsi="Times New Roman" w:cs="Times New Roman"/>
          <w:color w:val="000000"/>
          <w:sz w:val="24"/>
          <w:szCs w:val="24"/>
        </w:rPr>
        <w:t>Matta</w:t>
      </w:r>
      <w:proofErr w:type="spellEnd"/>
      <w:r w:rsidR="00BA3A7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, por via eletrônica (endereço: </w:t>
      </w:r>
      <w:hyperlink r:id="rId12" w:history="1">
        <w:r w:rsidR="00BA3A75" w:rsidRPr="00792BBE">
          <w:rPr>
            <w:rStyle w:val="Hyperlink"/>
            <w:rFonts w:ascii="Times New Roman" w:hAnsi="Times New Roman" w:cs="Times New Roman"/>
            <w:sz w:val="24"/>
            <w:szCs w:val="24"/>
          </w:rPr>
          <w:t>paic@fuam.am.gov.br</w:t>
        </w:r>
      </w:hyperlink>
      <w:r w:rsidR="00BA3A7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) anexando a ficha de inscrição obtida no site </w:t>
      </w:r>
      <w:hyperlink r:id="rId13" w:history="1">
        <w:r w:rsidR="00BA3A75" w:rsidRPr="00792BBE">
          <w:rPr>
            <w:rStyle w:val="Hyperlink"/>
            <w:rFonts w:ascii="Times New Roman" w:hAnsi="Times New Roman" w:cs="Times New Roman"/>
            <w:sz w:val="24"/>
            <w:szCs w:val="24"/>
          </w:rPr>
          <w:t>www.fuam.am.gov.br</w:t>
        </w:r>
      </w:hyperlink>
      <w:r w:rsidR="00BA3A75" w:rsidRPr="00792BBE">
        <w:rPr>
          <w:rFonts w:ascii="Times New Roman" w:hAnsi="Times New Roman" w:cs="Times New Roman"/>
          <w:color w:val="000000"/>
          <w:sz w:val="24"/>
          <w:szCs w:val="24"/>
        </w:rPr>
        <w:t>, o projeto completo e os documentos relacionados no item 4.2.1., no período de 0</w:t>
      </w:r>
      <w:r w:rsidR="00792BB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A3A75" w:rsidRPr="0079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A3A75" w:rsidRPr="00792BBE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proofErr w:type="gramEnd"/>
      <w:r w:rsidR="00BA3A75" w:rsidRPr="0079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C92" w:rsidRPr="00792BBE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BA3A75" w:rsidRPr="0079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junho de 2016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4.2 </w:t>
      </w:r>
      <w:r w:rsidR="007633B5"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Documentação</w:t>
      </w:r>
      <w:proofErr w:type="gramEnd"/>
      <w:r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necessári</w:t>
      </w:r>
      <w:r w:rsidR="00BA3A75"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Todos os documentos abaixo discriminados, referentes aos candidatos à bolsa,</w:t>
      </w:r>
      <w:r w:rsidR="00040CEB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146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projetos de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pesquisa e orientadores, deverão ser</w:t>
      </w:r>
      <w:r w:rsidR="007633B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digitalizados e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3B5" w:rsidRPr="00792BBE">
        <w:rPr>
          <w:rFonts w:ascii="Times New Roman" w:hAnsi="Times New Roman" w:cs="Times New Roman"/>
          <w:color w:val="000000"/>
          <w:sz w:val="24"/>
          <w:szCs w:val="24"/>
        </w:rPr>
        <w:t>anexados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3B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para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a inscrição do </w:t>
      </w:r>
      <w:proofErr w:type="gramStart"/>
      <w:r w:rsidR="007633B5" w:rsidRPr="00792BBE">
        <w:rPr>
          <w:rFonts w:ascii="Times New Roman" w:hAnsi="Times New Roman" w:cs="Times New Roman"/>
          <w:color w:val="000000"/>
          <w:sz w:val="24"/>
          <w:szCs w:val="24"/>
        </w:rPr>
        <w:t>candidato(</w:t>
      </w:r>
      <w:proofErr w:type="gramEnd"/>
      <w:r w:rsidR="007633B5" w:rsidRPr="00792BBE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40CEB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caso </w:t>
      </w:r>
      <w:r w:rsidR="007633B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falte algum documento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a inscrição </w:t>
      </w:r>
      <w:r w:rsidR="007633B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não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será </w:t>
      </w:r>
      <w:r w:rsidR="007633B5" w:rsidRPr="00792BBE">
        <w:rPr>
          <w:rFonts w:ascii="Times New Roman" w:hAnsi="Times New Roman" w:cs="Times New Roman"/>
          <w:color w:val="000000"/>
          <w:sz w:val="24"/>
          <w:szCs w:val="24"/>
        </w:rPr>
        <w:t>efetivada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4.2.1 Para o candidato a bolsa:</w:t>
      </w:r>
    </w:p>
    <w:p w:rsidR="003A4BEC" w:rsidRPr="00792BBE" w:rsidRDefault="00062BD8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25400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Documentos pessoais, a saber: </w:t>
      </w:r>
      <w:r w:rsidR="001B229F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Registro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de i</w:t>
      </w:r>
      <w:r w:rsidR="001B229F" w:rsidRPr="00792BBE">
        <w:rPr>
          <w:rFonts w:ascii="Times New Roman" w:hAnsi="Times New Roman" w:cs="Times New Roman"/>
          <w:color w:val="000000"/>
          <w:sz w:val="24"/>
          <w:szCs w:val="24"/>
        </w:rPr>
        <w:t>dentidade (RG)</w:t>
      </w:r>
      <w:r w:rsidR="0025400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CPF (com comprovação de situação cadastral que pode ser obtida</w:t>
      </w:r>
      <w:r w:rsidR="000E0EE6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no endereço </w:t>
      </w:r>
      <w:hyperlink r:id="rId14" w:history="1">
        <w:r w:rsidR="001B229F" w:rsidRPr="00792BBE">
          <w:rPr>
            <w:rStyle w:val="Hyperlink"/>
            <w:rFonts w:ascii="Times New Roman" w:hAnsi="Times New Roman" w:cs="Times New Roman"/>
            <w:sz w:val="24"/>
            <w:szCs w:val="24"/>
          </w:rPr>
          <w:t>www.receita.fazenda.gov.br/aplicacoes/atcta/cpf/fisica.htm</w:t>
        </w:r>
      </w:hyperlink>
      <w:r w:rsidR="0025400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4005" w:rsidRPr="00792BB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B229F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omprovante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de residência (conta de água, luz ou telefone fixo</w:t>
      </w:r>
      <w:r w:rsidR="006A0F2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29F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recente - últimos </w:t>
      </w:r>
      <w:proofErr w:type="gramStart"/>
      <w:r w:rsidR="001B229F" w:rsidRPr="00792BBE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1B229F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meses)</w:t>
      </w:r>
      <w:r w:rsidR="00254005" w:rsidRPr="00792B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54005" w:rsidRPr="00792BBE" w:rsidRDefault="00254005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B229F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Comprovante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conta bancária no Banco Bradesco;</w:t>
      </w:r>
    </w:p>
    <w:p w:rsidR="003A4BEC" w:rsidRPr="00792BBE" w:rsidRDefault="00254005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c) Comprovante de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matrícula de graduação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E3182E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histórico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BEC"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onde conste o período e</w:t>
      </w:r>
      <w:r w:rsidR="00E3182E"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4BEC"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curso atual do aluno</w:t>
      </w:r>
      <w:r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="001B229F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Histórico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escolar completo atualizado (no máximo </w:t>
      </w:r>
      <w:proofErr w:type="gramStart"/>
      <w:r w:rsidR="001B229F" w:rsidRPr="00792BBE">
        <w:rPr>
          <w:rFonts w:ascii="Times New Roman" w:hAnsi="Times New Roman" w:cs="Times New Roman"/>
          <w:color w:val="000000"/>
          <w:sz w:val="24"/>
          <w:szCs w:val="24"/>
        </w:rPr>
        <w:t>há</w:t>
      </w:r>
      <w:proofErr w:type="gramEnd"/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um mês da data</w:t>
      </w:r>
      <w:r w:rsidR="000E0EE6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da inscrição);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proofErr w:type="spellStart"/>
      <w:r w:rsidRPr="00792BBE">
        <w:rPr>
          <w:rFonts w:ascii="Times New Roman" w:hAnsi="Times New Roman" w:cs="Times New Roman"/>
          <w:i/>
          <w:iCs/>
          <w:color w:val="000000"/>
          <w:sz w:val="24"/>
          <w:szCs w:val="24"/>
          <w:lang w:bidi="he-IL"/>
        </w:rPr>
        <w:t>Curriculum</w:t>
      </w:r>
      <w:proofErr w:type="spellEnd"/>
      <w:r w:rsidRPr="00792BBE">
        <w:rPr>
          <w:rFonts w:ascii="Times New Roman" w:hAnsi="Times New Roman" w:cs="Times New Roman"/>
          <w:i/>
          <w:iCs/>
          <w:color w:val="000000"/>
          <w:sz w:val="24"/>
          <w:szCs w:val="24"/>
          <w:lang w:bidi="he-IL"/>
        </w:rPr>
        <w:t xml:space="preserve"> Lattes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atualizado (no máximo </w:t>
      </w:r>
      <w:proofErr w:type="gramStart"/>
      <w:r w:rsidR="001B229F" w:rsidRPr="00792BBE">
        <w:rPr>
          <w:rFonts w:ascii="Times New Roman" w:hAnsi="Times New Roman" w:cs="Times New Roman"/>
          <w:color w:val="000000"/>
          <w:sz w:val="24"/>
          <w:szCs w:val="24"/>
        </w:rPr>
        <w:t>há</w:t>
      </w:r>
      <w:proofErr w:type="gramEnd"/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um mês da data da</w:t>
      </w:r>
      <w:r w:rsidR="000E0EE6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inscrição), disponível no site </w:t>
      </w:r>
      <w:r w:rsidRPr="00792BBE">
        <w:rPr>
          <w:rFonts w:ascii="Times New Roman" w:hAnsi="Times New Roman" w:cs="Times New Roman"/>
          <w:color w:val="0000FF"/>
          <w:sz w:val="24"/>
          <w:szCs w:val="24"/>
        </w:rPr>
        <w:t>http://lattes.cnpq.br</w:t>
      </w:r>
      <w:r w:rsidR="00055827" w:rsidRPr="00792BBE">
        <w:rPr>
          <w:rFonts w:ascii="Times New Roman" w:hAnsi="Times New Roman" w:cs="Times New Roman"/>
          <w:sz w:val="24"/>
          <w:szCs w:val="24"/>
        </w:rPr>
        <w:t>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g) </w:t>
      </w:r>
      <w:r w:rsidR="0025400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cadastro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no Banco de Pesquisadores da FAPEAM</w:t>
      </w:r>
      <w:r w:rsidR="006A0F2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15" w:history="1">
        <w:r w:rsidR="00E3182E" w:rsidRPr="00792BBE">
          <w:rPr>
            <w:rStyle w:val="Hyperlink"/>
            <w:rFonts w:ascii="Times New Roman" w:hAnsi="Times New Roman" w:cs="Times New Roman"/>
            <w:sz w:val="24"/>
            <w:szCs w:val="24"/>
          </w:rPr>
          <w:t>http://sig.fapeam.am.gov.br/</w:t>
        </w:r>
      </w:hyperlink>
      <w:r w:rsidR="001B229F" w:rsidRPr="00792BB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B229F" w:rsidRPr="00792BBE" w:rsidRDefault="005F60D1" w:rsidP="00792BBE">
      <w:pPr>
        <w:tabs>
          <w:tab w:val="left" w:pos="284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1B229F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B229F"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Termo de Compromisso e Responsabilidade do Bolsista </w:t>
      </w:r>
      <w:r w:rsidR="001B229F"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>devidamente</w:t>
      </w:r>
      <w:r w:rsidR="001B229F"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229F"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>assinado</w:t>
      </w:r>
      <w:r w:rsidR="001B229F"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229F"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>(disponível no site da FAPEAM)</w:t>
      </w:r>
      <w:r w:rsidR="00254005"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254005" w:rsidRPr="00792BBE" w:rsidRDefault="00254005" w:rsidP="00792BBE">
      <w:pPr>
        <w:tabs>
          <w:tab w:val="left" w:pos="284"/>
        </w:tabs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i) declaração de não possuir vinculo </w:t>
      </w:r>
      <w:proofErr w:type="spellStart"/>
      <w:r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>empregaticio</w:t>
      </w:r>
      <w:proofErr w:type="spellEnd"/>
      <w:r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>, realização de estagio remunerado e de acumulo de bolsa.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4.2.2 Para o Orientador: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792BBE">
        <w:rPr>
          <w:rFonts w:ascii="Times New Roman" w:hAnsi="Times New Roman" w:cs="Times New Roman"/>
          <w:i/>
          <w:iCs/>
          <w:color w:val="000000"/>
          <w:sz w:val="24"/>
          <w:szCs w:val="24"/>
          <w:lang w:bidi="he-IL"/>
        </w:rPr>
        <w:t>Curriculum</w:t>
      </w:r>
      <w:proofErr w:type="spellEnd"/>
      <w:r w:rsidRPr="00792BBE">
        <w:rPr>
          <w:rFonts w:ascii="Times New Roman" w:hAnsi="Times New Roman" w:cs="Times New Roman"/>
          <w:i/>
          <w:iCs/>
          <w:color w:val="000000"/>
          <w:sz w:val="24"/>
          <w:szCs w:val="24"/>
          <w:lang w:bidi="he-IL"/>
        </w:rPr>
        <w:t xml:space="preserve"> Lattes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atualizado (no máximo </w:t>
      </w:r>
      <w:proofErr w:type="gramStart"/>
      <w:r w:rsidR="00062BD8" w:rsidRPr="00792BBE">
        <w:rPr>
          <w:rFonts w:ascii="Times New Roman" w:hAnsi="Times New Roman" w:cs="Times New Roman"/>
          <w:color w:val="000000"/>
          <w:sz w:val="24"/>
          <w:szCs w:val="24"/>
        </w:rPr>
        <w:t>há</w:t>
      </w:r>
      <w:proofErr w:type="gramEnd"/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um mês da data da</w:t>
      </w:r>
      <w:r w:rsidR="004E30A7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inscrição);</w:t>
      </w:r>
    </w:p>
    <w:p w:rsidR="00062BD8" w:rsidRPr="00792BBE" w:rsidRDefault="003A4BEC" w:rsidP="00792BBE">
      <w:pPr>
        <w:tabs>
          <w:tab w:val="left" w:pos="284"/>
        </w:tabs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062BD8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apresentar </w:t>
      </w:r>
      <w:r w:rsidR="00062BD8" w:rsidRPr="00792BBE">
        <w:rPr>
          <w:rFonts w:ascii="Times New Roman" w:hAnsi="Times New Roman" w:cs="Times New Roman"/>
          <w:b/>
          <w:color w:val="000000"/>
          <w:sz w:val="24"/>
          <w:szCs w:val="24"/>
        </w:rPr>
        <w:t>Termo de Compromisso do Orientador</w:t>
      </w:r>
      <w:r w:rsidR="00062BD8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2BD8"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>devidamente</w:t>
      </w:r>
      <w:r w:rsidR="00062BD8"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62BD8"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>assinado</w:t>
      </w:r>
      <w:r w:rsidR="00062BD8"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62BD8"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>(disponível no site da FAPEAM ou da FUAM acima citados)</w:t>
      </w:r>
    </w:p>
    <w:p w:rsidR="004E30A7" w:rsidRPr="00792BBE" w:rsidRDefault="00062BD8" w:rsidP="00792B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Da seleção de </w:t>
      </w:r>
      <w:r w:rsidR="00BB562A"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candidatos: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A seleção dos </w:t>
      </w:r>
      <w:r w:rsidR="000734A0" w:rsidRPr="00792BBE">
        <w:rPr>
          <w:rFonts w:ascii="Times New Roman" w:hAnsi="Times New Roman" w:cs="Times New Roman"/>
          <w:color w:val="000000"/>
          <w:sz w:val="24"/>
          <w:szCs w:val="24"/>
        </w:rPr>
        <w:t>candidatos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ficará a cargo d</w:t>
      </w:r>
      <w:r w:rsidR="00BB562A" w:rsidRPr="00792BB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Comissão de </w:t>
      </w:r>
      <w:r w:rsidR="000734A0" w:rsidRPr="00792BBE">
        <w:rPr>
          <w:rFonts w:ascii="Times New Roman" w:hAnsi="Times New Roman" w:cs="Times New Roman"/>
          <w:color w:val="000000"/>
          <w:sz w:val="24"/>
          <w:szCs w:val="24"/>
        </w:rPr>
        <w:t>Sele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ção</w:t>
      </w:r>
      <w:r w:rsidR="004E30A7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09C0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da Iniciação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Científica da Fundação “Alfredo da </w:t>
      </w:r>
      <w:proofErr w:type="spellStart"/>
      <w:r w:rsidRPr="00792BBE">
        <w:rPr>
          <w:rFonts w:ascii="Times New Roman" w:hAnsi="Times New Roman" w:cs="Times New Roman"/>
          <w:color w:val="000000"/>
          <w:sz w:val="24"/>
          <w:szCs w:val="24"/>
        </w:rPr>
        <w:t>Matta</w:t>
      </w:r>
      <w:proofErr w:type="spellEnd"/>
      <w:r w:rsidRPr="00792BBE">
        <w:rPr>
          <w:rFonts w:ascii="Times New Roman" w:hAnsi="Times New Roman" w:cs="Times New Roman"/>
          <w:color w:val="000000"/>
          <w:sz w:val="24"/>
          <w:szCs w:val="24"/>
        </w:rPr>
        <w:t>”, designada pela</w:t>
      </w:r>
      <w:r w:rsidR="00BB562A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coordenação do programa PAIC-FUAM.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 Critérios para seleção: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a) Cumprimento às exigências do presente edital;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BB562A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mérito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técnico-científico e viabilidade de execução da proposta;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BB562A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os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critérios de desempate, quando necessário, serão: a pontuação dos currículos dos</w:t>
      </w:r>
      <w:r w:rsidR="007F246E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orientadores, seguidos pela pontuação dos currículos dos candidatos à bolsa e, caso</w:t>
      </w:r>
      <w:r w:rsidR="00A85810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46E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permaneça o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empate, prevalece o critério da maior idade do candidato à bolsa.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="00BB562A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serão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distribuídas até 15 (quinze) bolsas, conforme aprovação do Termo de</w:t>
      </w:r>
      <w:r w:rsidR="00A85810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Cooperação firmado entre FUAM / FAPEAM.</w:t>
      </w:r>
    </w:p>
    <w:p w:rsidR="00BB562A" w:rsidRPr="00792BBE" w:rsidRDefault="00BB562A" w:rsidP="00792B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62A" w:rsidRPr="00792BBE" w:rsidRDefault="00BB562A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b/>
          <w:color w:val="000000"/>
          <w:sz w:val="24"/>
          <w:szCs w:val="24"/>
        </w:rPr>
        <w:t>5.2 Candidatos selecionados:</w:t>
      </w:r>
    </w:p>
    <w:p w:rsidR="003A4BEC" w:rsidRPr="00792BBE" w:rsidRDefault="00BB562A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) Após resultado da seleção, o candidato </w:t>
      </w:r>
      <w:proofErr w:type="gramStart"/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bolsa deve ficar atento ao prazo para entrega</w:t>
      </w:r>
      <w:r w:rsidR="00A85810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3A4BEC"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Formulário do Plano de Atividades do Bolsista,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que deve ser preenchido </w:t>
      </w:r>
      <w:proofErr w:type="spellStart"/>
      <w:r w:rsidR="003A4BEC" w:rsidRPr="00792BBE">
        <w:rPr>
          <w:rFonts w:ascii="Times New Roman" w:hAnsi="Times New Roman" w:cs="Times New Roman"/>
          <w:i/>
          <w:iCs/>
          <w:color w:val="000000"/>
          <w:sz w:val="24"/>
          <w:szCs w:val="24"/>
          <w:lang w:bidi="he-IL"/>
        </w:rPr>
        <w:t>on</w:t>
      </w:r>
      <w:proofErr w:type="spellEnd"/>
      <w:r w:rsidR="003A4BEC" w:rsidRPr="00792BBE">
        <w:rPr>
          <w:rFonts w:ascii="Times New Roman" w:hAnsi="Times New Roman" w:cs="Times New Roman"/>
          <w:i/>
          <w:iCs/>
          <w:color w:val="000000"/>
          <w:sz w:val="24"/>
          <w:szCs w:val="24"/>
          <w:lang w:bidi="he-IL"/>
        </w:rPr>
        <w:t xml:space="preserve"> </w:t>
      </w:r>
      <w:proofErr w:type="spellStart"/>
      <w:r w:rsidR="003A4BEC" w:rsidRPr="00792BBE">
        <w:rPr>
          <w:rFonts w:ascii="Times New Roman" w:hAnsi="Times New Roman" w:cs="Times New Roman"/>
          <w:i/>
          <w:iCs/>
          <w:color w:val="000000"/>
          <w:sz w:val="24"/>
          <w:szCs w:val="24"/>
          <w:lang w:bidi="he-IL"/>
        </w:rPr>
        <w:t>line</w:t>
      </w:r>
      <w:proofErr w:type="spellEnd"/>
      <w:r w:rsidR="00A85810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no cadastro pessoal do bolsista no site do Banco de Pesquisadores da FAPEAM, o</w:t>
      </w:r>
      <w:r w:rsidR="00A85810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BEC"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SIGFAPEAM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A4BEC" w:rsidRPr="00792BBE">
        <w:rPr>
          <w:rFonts w:ascii="Times New Roman" w:hAnsi="Times New Roman" w:cs="Times New Roman"/>
          <w:color w:val="0000FF"/>
          <w:sz w:val="24"/>
          <w:szCs w:val="24"/>
        </w:rPr>
        <w:t>http://sig.fapeam.am.gov.br/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). O prazo será estabelecido posteriormente,</w:t>
      </w:r>
      <w:r w:rsidR="00A85810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mediante indicação da FAPEAM. Caso o bolsista selecionado não entregue o referido</w:t>
      </w:r>
      <w:r w:rsidR="00A85810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formulário no prazo,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será desclassificado da seleção</w:t>
      </w:r>
      <w:r w:rsidR="005F60D1" w:rsidRPr="00792B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562A" w:rsidRPr="00792BBE" w:rsidRDefault="00BB562A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Deverão apresentar comprovante bancário d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o Banco Bradesco que contenha agência,</w:t>
      </w:r>
      <w:r w:rsidR="00C731A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número da conta e com os respectivos dígitos e o tipo de conta, se poupança ou</w:t>
      </w:r>
      <w:r w:rsidR="00C731A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corrente</w:t>
      </w:r>
      <w:r w:rsidR="005F60D1" w:rsidRPr="00792B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4BEC" w:rsidRPr="00792BBE" w:rsidRDefault="00BB562A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) O Resultado final será divulgado no site </w:t>
      </w:r>
      <w:r w:rsidR="003A4BEC" w:rsidRPr="00792BBE">
        <w:rPr>
          <w:rFonts w:ascii="Times New Roman" w:hAnsi="Times New Roman" w:cs="Times New Roman"/>
          <w:color w:val="0000FF"/>
          <w:sz w:val="24"/>
          <w:szCs w:val="24"/>
        </w:rPr>
        <w:t>http://www.fuam.am.gov.br/</w:t>
      </w:r>
    </w:p>
    <w:p w:rsidR="003A4BEC" w:rsidRPr="00792BBE" w:rsidRDefault="00BB562A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) A bolsa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PAIC poderá ser renovada obedecendo aos procedimentos previstos neste</w:t>
      </w:r>
      <w:r w:rsidR="00C731A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Edital e com justificativa para a necessidade de renovação. A submissão deve ocorrer</w:t>
      </w:r>
      <w:r w:rsidR="00C731A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BEC" w:rsidRPr="00792BBE">
        <w:rPr>
          <w:rFonts w:ascii="Times New Roman" w:hAnsi="Times New Roman" w:cs="Times New Roman"/>
          <w:color w:val="000000"/>
          <w:sz w:val="24"/>
          <w:szCs w:val="24"/>
        </w:rPr>
        <w:t>nos prazos estipulados e indicar no campo “tipo de projeto” que se trata de uma</w:t>
      </w:r>
      <w:r w:rsidR="00C731A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renovação</w:t>
      </w:r>
      <w:r w:rsidR="005F60D1" w:rsidRPr="00792B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562A" w:rsidRPr="00792BBE" w:rsidRDefault="00BB562A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e) Os alunos de projetos aprovados, mas não classificados dentro da cota de bolsas poderão participar do programa como voluntários, com os mesmos direitos e deveres dos bolsistas (exceto bolsa de pesquisa)</w:t>
      </w:r>
      <w:r w:rsidR="005F60D1" w:rsidRPr="00792B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6. Do cancelamento ou substituição dos bolsistas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A substituição de bolsista poderá ser pedida uma única vez por projeto. Para esse</w:t>
      </w:r>
      <w:r w:rsidR="00934F5D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procedimento o orientad</w:t>
      </w:r>
      <w:r w:rsidR="00BB562A" w:rsidRPr="00792BBE">
        <w:rPr>
          <w:rFonts w:ascii="Times New Roman" w:hAnsi="Times New Roman" w:cs="Times New Roman"/>
          <w:color w:val="000000"/>
          <w:sz w:val="24"/>
          <w:szCs w:val="24"/>
        </w:rPr>
        <w:t>or deve encaminhar por escrito à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coordenação do programa pedido</w:t>
      </w:r>
      <w:r w:rsidR="00934F5D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para a substituição do bolsista especificando o(s) motivo(s) de tal pedido, no prazo máximo de</w:t>
      </w:r>
      <w:r w:rsidR="00934F5D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55580" w:rsidRPr="00792BBE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 w:rsidR="00055580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seis</w:t>
      </w:r>
      <w:r w:rsidR="00055580" w:rsidRPr="00792BB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meses antes do término da bolsa</w:t>
      </w:r>
      <w:r w:rsidR="00055827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e o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s bolsistas excluídos não poderão retornar ao sistema na mesma vigência.</w:t>
      </w:r>
      <w:r w:rsid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coordenação do PAIC/FUAM poderá solicitar o cancelamento da bolsa </w:t>
      </w:r>
      <w:proofErr w:type="gramStart"/>
      <w:r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>do</w:t>
      </w:r>
      <w:r w:rsidR="00055827"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gramEnd"/>
      <w:r w:rsidR="00055827"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>a)</w:t>
      </w:r>
      <w:r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aluno</w:t>
      </w:r>
      <w:r w:rsidR="00055827"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>(a)</w:t>
      </w:r>
      <w:r w:rsidR="00BB562A"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82647"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>quando</w:t>
      </w:r>
      <w:r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das seguintes situações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a) Projeto que não for aprovado pelo Comitê de Ética em Pesquisa da Fundação “Alfredo</w:t>
      </w:r>
      <w:r w:rsidR="00934F5D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BD1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da Matta”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no prazo má</w:t>
      </w:r>
      <w:r w:rsidR="004E22AD" w:rsidRPr="00792BBE">
        <w:rPr>
          <w:rFonts w:ascii="Times New Roman" w:hAnsi="Times New Roman" w:cs="Times New Roman"/>
          <w:color w:val="000000"/>
          <w:sz w:val="24"/>
          <w:szCs w:val="24"/>
        </w:rPr>
        <w:t>ximo de 9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0 dias a contar da data de inscrição no PAIC/FUAM;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4E22AD" w:rsidRPr="00792BB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avaliação de desempenho do aluno </w:t>
      </w:r>
      <w:r w:rsidR="004E22AD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pelo seu </w:t>
      </w:r>
      <w:proofErr w:type="gramStart"/>
      <w:r w:rsidR="004E22AD" w:rsidRPr="00792BBE">
        <w:rPr>
          <w:rFonts w:ascii="Times New Roman" w:hAnsi="Times New Roman" w:cs="Times New Roman"/>
          <w:color w:val="000000"/>
          <w:sz w:val="24"/>
          <w:szCs w:val="24"/>
        </w:rPr>
        <w:t>orientador(</w:t>
      </w:r>
      <w:proofErr w:type="gramEnd"/>
      <w:r w:rsidR="004E22AD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for insuficiente</w:t>
      </w:r>
      <w:r w:rsidR="004E22AD" w:rsidRPr="00792B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de acordo com o cronograma e</w:t>
      </w:r>
      <w:r w:rsidR="00934F5D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metas propostas</w:t>
      </w:r>
      <w:r w:rsidR="004E22AD" w:rsidRPr="00792B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4E22AD" w:rsidRPr="00792BBE">
        <w:rPr>
          <w:rFonts w:ascii="Times New Roman" w:hAnsi="Times New Roman" w:cs="Times New Roman"/>
          <w:color w:val="000000"/>
          <w:sz w:val="24"/>
          <w:szCs w:val="24"/>
        </w:rPr>
        <w:t>quando n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ão forem respeitadas as normas do programa, principalmente no que diz respeito ao</w:t>
      </w:r>
      <w:r w:rsidR="0062065A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cumprimento dos compro</w:t>
      </w:r>
      <w:r w:rsidR="004E22AD" w:rsidRPr="00792BBE">
        <w:rPr>
          <w:rFonts w:ascii="Times New Roman" w:hAnsi="Times New Roman" w:cs="Times New Roman"/>
          <w:color w:val="000000"/>
          <w:sz w:val="24"/>
          <w:szCs w:val="24"/>
        </w:rPr>
        <w:t>missos dos bolsistas (item 3.1);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="004E22AD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falecimento </w:t>
      </w:r>
      <w:proofErr w:type="gramStart"/>
      <w:r w:rsidRPr="00792BBE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055827" w:rsidRPr="00792BB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055827" w:rsidRPr="00792BBE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bolsista. Nesses casos poderá ser feita a convocação de projetos</w:t>
      </w:r>
      <w:r w:rsidR="0062065A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aprovados, ainda não classificados.</w:t>
      </w:r>
    </w:p>
    <w:p w:rsidR="00C90C92" w:rsidRPr="00792BBE" w:rsidRDefault="00C90C92" w:rsidP="00792B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Do cro</w:t>
      </w:r>
      <w:r w:rsidR="001E52D4"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nograma do PAIC/FUAM 201</w:t>
      </w:r>
      <w:r w:rsidR="004E22AD"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1E52D4"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-201</w:t>
      </w:r>
      <w:r w:rsidR="004E22AD"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4E22AD" w:rsidRPr="00792BBE" w:rsidRDefault="004E22AD" w:rsidP="00792B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2AD" w:rsidRPr="00792BBE" w:rsidRDefault="004E22AD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>O processo de seleção dos candidato</w:t>
      </w:r>
      <w:r w:rsidR="0009549D"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à bolsista do programa PAIC-FUAM </w:t>
      </w:r>
      <w:proofErr w:type="gramStart"/>
      <w:r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>obedecerá o</w:t>
      </w:r>
      <w:proofErr w:type="gramEnd"/>
      <w:r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calendário de a</w:t>
      </w:r>
      <w:r w:rsidR="003A4BEC"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>tividades</w:t>
      </w:r>
      <w:r w:rsidRPr="00792B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abaixo descrito:</w:t>
      </w:r>
    </w:p>
    <w:p w:rsidR="004E22AD" w:rsidRPr="00792BBE" w:rsidRDefault="003A4BEC" w:rsidP="00792BBE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BBE">
        <w:rPr>
          <w:rFonts w:ascii="Times New Roman" w:hAnsi="Times New Roman" w:cs="Times New Roman"/>
          <w:sz w:val="24"/>
          <w:szCs w:val="24"/>
        </w:rPr>
        <w:t>Divulgação do edital</w:t>
      </w:r>
      <w:r w:rsidR="004E22AD" w:rsidRPr="00792BBE">
        <w:rPr>
          <w:rFonts w:ascii="Times New Roman" w:hAnsi="Times New Roman" w:cs="Times New Roman"/>
          <w:sz w:val="24"/>
          <w:szCs w:val="24"/>
        </w:rPr>
        <w:t xml:space="preserve">, de </w:t>
      </w:r>
      <w:r w:rsidR="00055827" w:rsidRPr="00792BBE">
        <w:rPr>
          <w:rFonts w:ascii="Times New Roman" w:hAnsi="Times New Roman" w:cs="Times New Roman"/>
          <w:b/>
          <w:sz w:val="24"/>
          <w:szCs w:val="24"/>
        </w:rPr>
        <w:t>0</w:t>
      </w:r>
      <w:r w:rsidR="00346137" w:rsidRPr="00792BBE">
        <w:rPr>
          <w:rFonts w:ascii="Times New Roman" w:hAnsi="Times New Roman" w:cs="Times New Roman"/>
          <w:b/>
          <w:sz w:val="24"/>
          <w:szCs w:val="24"/>
        </w:rPr>
        <w:t>6</w:t>
      </w:r>
      <w:r w:rsidR="00055827" w:rsidRPr="00792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49D" w:rsidRPr="00792BBE">
        <w:rPr>
          <w:rFonts w:ascii="Times New Roman" w:hAnsi="Times New Roman" w:cs="Times New Roman"/>
          <w:b/>
          <w:sz w:val="24"/>
          <w:szCs w:val="24"/>
        </w:rPr>
        <w:t>a</w:t>
      </w:r>
      <w:r w:rsidR="004E22AD" w:rsidRPr="00792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0D1" w:rsidRPr="00792BBE">
        <w:rPr>
          <w:rFonts w:ascii="Times New Roman" w:hAnsi="Times New Roman" w:cs="Times New Roman"/>
          <w:b/>
          <w:sz w:val="24"/>
          <w:szCs w:val="24"/>
        </w:rPr>
        <w:t>25</w:t>
      </w:r>
      <w:r w:rsidR="004A3EEF" w:rsidRPr="00792BBE">
        <w:rPr>
          <w:rFonts w:ascii="Times New Roman" w:hAnsi="Times New Roman" w:cs="Times New Roman"/>
          <w:b/>
          <w:sz w:val="24"/>
          <w:szCs w:val="24"/>
        </w:rPr>
        <w:t xml:space="preserve"> de ju</w:t>
      </w:r>
      <w:r w:rsidR="004E22AD" w:rsidRPr="00792BBE">
        <w:rPr>
          <w:rFonts w:ascii="Times New Roman" w:hAnsi="Times New Roman" w:cs="Times New Roman"/>
          <w:b/>
          <w:sz w:val="24"/>
          <w:szCs w:val="24"/>
        </w:rPr>
        <w:t>nho</w:t>
      </w:r>
      <w:r w:rsidR="001E52D4" w:rsidRPr="00792BB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="001E52D4" w:rsidRPr="00792BBE">
        <w:rPr>
          <w:rFonts w:ascii="Times New Roman" w:hAnsi="Times New Roman" w:cs="Times New Roman"/>
          <w:b/>
          <w:sz w:val="24"/>
          <w:szCs w:val="24"/>
        </w:rPr>
        <w:t>201</w:t>
      </w:r>
      <w:r w:rsidR="004E22AD" w:rsidRPr="00792BBE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:rsidR="004E22AD" w:rsidRPr="00792BBE" w:rsidRDefault="003A4BEC" w:rsidP="00792BBE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BBE">
        <w:rPr>
          <w:rFonts w:ascii="Times New Roman" w:hAnsi="Times New Roman" w:cs="Times New Roman"/>
          <w:sz w:val="24"/>
          <w:szCs w:val="24"/>
        </w:rPr>
        <w:t>Inscrições</w:t>
      </w:r>
      <w:r w:rsidR="004E22AD" w:rsidRPr="00792BBE">
        <w:rPr>
          <w:rFonts w:ascii="Times New Roman" w:hAnsi="Times New Roman" w:cs="Times New Roman"/>
          <w:sz w:val="24"/>
          <w:szCs w:val="24"/>
        </w:rPr>
        <w:t>, d</w:t>
      </w:r>
      <w:r w:rsidRPr="00792BBE">
        <w:rPr>
          <w:rFonts w:ascii="Times New Roman" w:hAnsi="Times New Roman" w:cs="Times New Roman"/>
          <w:sz w:val="24"/>
          <w:szCs w:val="24"/>
        </w:rPr>
        <w:t xml:space="preserve">e </w:t>
      </w:r>
      <w:r w:rsidR="004E22AD" w:rsidRPr="00792BBE">
        <w:rPr>
          <w:rFonts w:ascii="Times New Roman" w:hAnsi="Times New Roman" w:cs="Times New Roman"/>
          <w:b/>
          <w:sz w:val="24"/>
          <w:szCs w:val="24"/>
        </w:rPr>
        <w:t>0</w:t>
      </w:r>
      <w:r w:rsidR="00346137" w:rsidRPr="00792BBE">
        <w:rPr>
          <w:rFonts w:ascii="Times New Roman" w:hAnsi="Times New Roman" w:cs="Times New Roman"/>
          <w:b/>
          <w:sz w:val="24"/>
          <w:szCs w:val="24"/>
        </w:rPr>
        <w:t>6</w:t>
      </w:r>
      <w:r w:rsidR="004A3EEF" w:rsidRPr="00792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49D" w:rsidRPr="00792BBE">
        <w:rPr>
          <w:rFonts w:ascii="Times New Roman" w:hAnsi="Times New Roman" w:cs="Times New Roman"/>
          <w:b/>
          <w:sz w:val="24"/>
          <w:szCs w:val="24"/>
        </w:rPr>
        <w:t>a</w:t>
      </w:r>
      <w:r w:rsidRPr="00792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49D" w:rsidRPr="00792BBE">
        <w:rPr>
          <w:rFonts w:ascii="Times New Roman" w:hAnsi="Times New Roman" w:cs="Times New Roman"/>
          <w:b/>
          <w:sz w:val="24"/>
          <w:szCs w:val="24"/>
        </w:rPr>
        <w:t>25</w:t>
      </w:r>
      <w:r w:rsidR="001E52D4" w:rsidRPr="00792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2AD" w:rsidRPr="00792BBE">
        <w:rPr>
          <w:rFonts w:ascii="Times New Roman" w:hAnsi="Times New Roman" w:cs="Times New Roman"/>
          <w:b/>
          <w:sz w:val="24"/>
          <w:szCs w:val="24"/>
        </w:rPr>
        <w:t xml:space="preserve">de junho de </w:t>
      </w:r>
      <w:proofErr w:type="gramStart"/>
      <w:r w:rsidR="004E22AD" w:rsidRPr="00792BBE">
        <w:rPr>
          <w:rFonts w:ascii="Times New Roman" w:hAnsi="Times New Roman" w:cs="Times New Roman"/>
          <w:b/>
          <w:sz w:val="24"/>
          <w:szCs w:val="24"/>
        </w:rPr>
        <w:t>2016</w:t>
      </w:r>
      <w:proofErr w:type="gramEnd"/>
    </w:p>
    <w:p w:rsidR="004E22AD" w:rsidRPr="00792BBE" w:rsidRDefault="003A4BEC" w:rsidP="00792BBE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BBE">
        <w:rPr>
          <w:rFonts w:ascii="Times New Roman" w:hAnsi="Times New Roman" w:cs="Times New Roman"/>
          <w:sz w:val="24"/>
          <w:szCs w:val="24"/>
        </w:rPr>
        <w:t>Análise das propostas</w:t>
      </w:r>
      <w:r w:rsidR="0009549D" w:rsidRPr="00792BBE">
        <w:rPr>
          <w:rFonts w:ascii="Times New Roman" w:hAnsi="Times New Roman" w:cs="Times New Roman"/>
          <w:sz w:val="24"/>
          <w:szCs w:val="24"/>
        </w:rPr>
        <w:t xml:space="preserve">, de </w:t>
      </w:r>
      <w:r w:rsidR="0009549D" w:rsidRPr="00792BBE">
        <w:rPr>
          <w:rFonts w:ascii="Times New Roman" w:hAnsi="Times New Roman" w:cs="Times New Roman"/>
          <w:b/>
          <w:sz w:val="24"/>
          <w:szCs w:val="24"/>
        </w:rPr>
        <w:t>27</w:t>
      </w:r>
      <w:r w:rsidRPr="00792BBE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09549D" w:rsidRPr="00792BBE">
        <w:rPr>
          <w:rFonts w:ascii="Times New Roman" w:hAnsi="Times New Roman" w:cs="Times New Roman"/>
          <w:b/>
          <w:sz w:val="24"/>
          <w:szCs w:val="24"/>
        </w:rPr>
        <w:t xml:space="preserve">junho a 15 </w:t>
      </w:r>
      <w:r w:rsidRPr="00792BBE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09549D" w:rsidRPr="00792BBE">
        <w:rPr>
          <w:rFonts w:ascii="Times New Roman" w:hAnsi="Times New Roman" w:cs="Times New Roman"/>
          <w:b/>
          <w:sz w:val="24"/>
          <w:szCs w:val="24"/>
        </w:rPr>
        <w:t xml:space="preserve">julho de </w:t>
      </w:r>
      <w:proofErr w:type="gramStart"/>
      <w:r w:rsidRPr="00792BBE">
        <w:rPr>
          <w:rFonts w:ascii="Times New Roman" w:hAnsi="Times New Roman" w:cs="Times New Roman"/>
          <w:b/>
          <w:sz w:val="24"/>
          <w:szCs w:val="24"/>
        </w:rPr>
        <w:t>201</w:t>
      </w:r>
      <w:r w:rsidR="0009549D" w:rsidRPr="00792BBE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:rsidR="004E22AD" w:rsidRPr="00792BBE" w:rsidRDefault="003A4BEC" w:rsidP="00792BBE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BBE">
        <w:rPr>
          <w:rFonts w:ascii="Times New Roman" w:hAnsi="Times New Roman" w:cs="Times New Roman"/>
          <w:sz w:val="24"/>
          <w:szCs w:val="24"/>
        </w:rPr>
        <w:t>Divulgação dos resultados</w:t>
      </w:r>
      <w:r w:rsidR="0009549D" w:rsidRPr="00792BBE">
        <w:rPr>
          <w:rFonts w:ascii="Times New Roman" w:hAnsi="Times New Roman" w:cs="Times New Roman"/>
          <w:sz w:val="24"/>
          <w:szCs w:val="24"/>
        </w:rPr>
        <w:t>, dia</w:t>
      </w:r>
      <w:r w:rsidRPr="00792BBE">
        <w:rPr>
          <w:rFonts w:ascii="Times New Roman" w:hAnsi="Times New Roman" w:cs="Times New Roman"/>
          <w:sz w:val="24"/>
          <w:szCs w:val="24"/>
        </w:rPr>
        <w:t xml:space="preserve"> </w:t>
      </w:r>
      <w:r w:rsidR="0009549D" w:rsidRPr="00792BBE">
        <w:rPr>
          <w:rFonts w:ascii="Times New Roman" w:hAnsi="Times New Roman" w:cs="Times New Roman"/>
          <w:b/>
          <w:sz w:val="24"/>
          <w:szCs w:val="24"/>
        </w:rPr>
        <w:t>20</w:t>
      </w:r>
      <w:r w:rsidRPr="00792BBE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09549D" w:rsidRPr="00792BBE">
        <w:rPr>
          <w:rFonts w:ascii="Times New Roman" w:hAnsi="Times New Roman" w:cs="Times New Roman"/>
          <w:b/>
          <w:sz w:val="24"/>
          <w:szCs w:val="24"/>
        </w:rPr>
        <w:t>julho</w:t>
      </w:r>
      <w:r w:rsidRPr="00792BB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Pr="00792BBE">
        <w:rPr>
          <w:rFonts w:ascii="Times New Roman" w:hAnsi="Times New Roman" w:cs="Times New Roman"/>
          <w:b/>
          <w:sz w:val="24"/>
          <w:szCs w:val="24"/>
        </w:rPr>
        <w:t>201</w:t>
      </w:r>
      <w:r w:rsidR="00055827" w:rsidRPr="00792BBE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:rsidR="004E22AD" w:rsidRPr="00792BBE" w:rsidRDefault="003A4BEC" w:rsidP="00792BBE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BBE">
        <w:rPr>
          <w:rFonts w:ascii="Times New Roman" w:hAnsi="Times New Roman" w:cs="Times New Roman"/>
          <w:sz w:val="24"/>
          <w:szCs w:val="24"/>
        </w:rPr>
        <w:t>Pedido de reconsideração</w:t>
      </w:r>
      <w:r w:rsidR="0009549D" w:rsidRPr="00792BBE">
        <w:rPr>
          <w:rFonts w:ascii="Times New Roman" w:hAnsi="Times New Roman" w:cs="Times New Roman"/>
          <w:sz w:val="24"/>
          <w:szCs w:val="24"/>
        </w:rPr>
        <w:t>, dias</w:t>
      </w:r>
      <w:r w:rsidRPr="00792BBE">
        <w:rPr>
          <w:rFonts w:ascii="Times New Roman" w:hAnsi="Times New Roman" w:cs="Times New Roman"/>
          <w:sz w:val="24"/>
          <w:szCs w:val="24"/>
        </w:rPr>
        <w:t xml:space="preserve"> </w:t>
      </w:r>
      <w:r w:rsidR="00897221" w:rsidRPr="00792BBE">
        <w:rPr>
          <w:rFonts w:ascii="Times New Roman" w:hAnsi="Times New Roman" w:cs="Times New Roman"/>
          <w:b/>
          <w:sz w:val="24"/>
          <w:szCs w:val="24"/>
        </w:rPr>
        <w:t>2</w:t>
      </w:r>
      <w:r w:rsidR="0009549D" w:rsidRPr="00792BBE">
        <w:rPr>
          <w:rFonts w:ascii="Times New Roman" w:hAnsi="Times New Roman" w:cs="Times New Roman"/>
          <w:b/>
          <w:sz w:val="24"/>
          <w:szCs w:val="24"/>
        </w:rPr>
        <w:t>1</w:t>
      </w:r>
      <w:r w:rsidRPr="00792BBE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897221" w:rsidRPr="00792BBE">
        <w:rPr>
          <w:rFonts w:ascii="Times New Roman" w:hAnsi="Times New Roman" w:cs="Times New Roman"/>
          <w:b/>
          <w:sz w:val="24"/>
          <w:szCs w:val="24"/>
        </w:rPr>
        <w:t>2</w:t>
      </w:r>
      <w:r w:rsidR="0009549D" w:rsidRPr="00792BBE">
        <w:rPr>
          <w:rFonts w:ascii="Times New Roman" w:hAnsi="Times New Roman" w:cs="Times New Roman"/>
          <w:b/>
          <w:sz w:val="24"/>
          <w:szCs w:val="24"/>
        </w:rPr>
        <w:t>2</w:t>
      </w:r>
      <w:r w:rsidRPr="00792BBE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09549D" w:rsidRPr="00792BBE">
        <w:rPr>
          <w:rFonts w:ascii="Times New Roman" w:hAnsi="Times New Roman" w:cs="Times New Roman"/>
          <w:b/>
          <w:sz w:val="24"/>
          <w:szCs w:val="24"/>
        </w:rPr>
        <w:t>julho</w:t>
      </w:r>
      <w:r w:rsidRPr="00792BB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Pr="00792BBE">
        <w:rPr>
          <w:rFonts w:ascii="Times New Roman" w:hAnsi="Times New Roman" w:cs="Times New Roman"/>
          <w:b/>
          <w:sz w:val="24"/>
          <w:szCs w:val="24"/>
        </w:rPr>
        <w:t>201</w:t>
      </w:r>
      <w:r w:rsidR="0009549D" w:rsidRPr="00792BBE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:rsidR="004E22AD" w:rsidRPr="00792BBE" w:rsidRDefault="003A4BEC" w:rsidP="00792BBE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BBE">
        <w:rPr>
          <w:rFonts w:ascii="Times New Roman" w:hAnsi="Times New Roman" w:cs="Times New Roman"/>
          <w:sz w:val="24"/>
          <w:szCs w:val="24"/>
        </w:rPr>
        <w:t>Avaliação do pedido de reconsideração</w:t>
      </w:r>
      <w:r w:rsidR="0009549D" w:rsidRPr="00792BBE">
        <w:rPr>
          <w:rFonts w:ascii="Times New Roman" w:hAnsi="Times New Roman" w:cs="Times New Roman"/>
          <w:sz w:val="24"/>
          <w:szCs w:val="24"/>
        </w:rPr>
        <w:t>, dia</w:t>
      </w:r>
      <w:r w:rsidRPr="00792BBE">
        <w:rPr>
          <w:rFonts w:ascii="Times New Roman" w:hAnsi="Times New Roman" w:cs="Times New Roman"/>
          <w:sz w:val="24"/>
          <w:szCs w:val="24"/>
        </w:rPr>
        <w:t xml:space="preserve"> </w:t>
      </w:r>
      <w:r w:rsidR="00EC64E8" w:rsidRPr="00792BBE">
        <w:rPr>
          <w:rFonts w:ascii="Times New Roman" w:hAnsi="Times New Roman" w:cs="Times New Roman"/>
          <w:b/>
          <w:sz w:val="24"/>
          <w:szCs w:val="24"/>
        </w:rPr>
        <w:t>2</w:t>
      </w:r>
      <w:r w:rsidR="00897221" w:rsidRPr="00792BBE">
        <w:rPr>
          <w:rFonts w:ascii="Times New Roman" w:hAnsi="Times New Roman" w:cs="Times New Roman"/>
          <w:b/>
          <w:sz w:val="24"/>
          <w:szCs w:val="24"/>
        </w:rPr>
        <w:t>5</w:t>
      </w:r>
      <w:r w:rsidR="00EC64E8" w:rsidRPr="00792BBE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09549D" w:rsidRPr="00792BBE">
        <w:rPr>
          <w:rFonts w:ascii="Times New Roman" w:hAnsi="Times New Roman" w:cs="Times New Roman"/>
          <w:b/>
          <w:sz w:val="24"/>
          <w:szCs w:val="24"/>
        </w:rPr>
        <w:t>julho</w:t>
      </w:r>
      <w:r w:rsidRPr="00792BB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Pr="00792BBE">
        <w:rPr>
          <w:rFonts w:ascii="Times New Roman" w:hAnsi="Times New Roman" w:cs="Times New Roman"/>
          <w:b/>
          <w:sz w:val="24"/>
          <w:szCs w:val="24"/>
        </w:rPr>
        <w:t>201</w:t>
      </w:r>
      <w:r w:rsidR="0009549D" w:rsidRPr="00792BBE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:rsidR="003A4BEC" w:rsidRPr="00792BBE" w:rsidRDefault="003A4BEC" w:rsidP="00792BBE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BBE">
        <w:rPr>
          <w:rFonts w:ascii="Times New Roman" w:hAnsi="Times New Roman" w:cs="Times New Roman"/>
          <w:sz w:val="24"/>
          <w:szCs w:val="24"/>
        </w:rPr>
        <w:t>Divulgação do resultado final</w:t>
      </w:r>
      <w:r w:rsidR="0009549D" w:rsidRPr="00792BBE">
        <w:rPr>
          <w:rFonts w:ascii="Times New Roman" w:hAnsi="Times New Roman" w:cs="Times New Roman"/>
          <w:sz w:val="24"/>
          <w:szCs w:val="24"/>
        </w:rPr>
        <w:t>, dia</w:t>
      </w:r>
      <w:r w:rsidRPr="00792BBE">
        <w:rPr>
          <w:rFonts w:ascii="Times New Roman" w:hAnsi="Times New Roman" w:cs="Times New Roman"/>
          <w:sz w:val="24"/>
          <w:szCs w:val="24"/>
        </w:rPr>
        <w:t xml:space="preserve"> </w:t>
      </w:r>
      <w:r w:rsidR="0009549D" w:rsidRPr="00792BBE">
        <w:rPr>
          <w:rFonts w:ascii="Times New Roman" w:hAnsi="Times New Roman" w:cs="Times New Roman"/>
          <w:b/>
          <w:sz w:val="24"/>
          <w:szCs w:val="24"/>
        </w:rPr>
        <w:t>26</w:t>
      </w:r>
      <w:r w:rsidRPr="00792BBE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09549D" w:rsidRPr="00792BBE">
        <w:rPr>
          <w:rFonts w:ascii="Times New Roman" w:hAnsi="Times New Roman" w:cs="Times New Roman"/>
          <w:b/>
          <w:sz w:val="24"/>
          <w:szCs w:val="24"/>
        </w:rPr>
        <w:t xml:space="preserve">julho </w:t>
      </w:r>
      <w:r w:rsidR="00B14CBF" w:rsidRPr="00792BBE">
        <w:rPr>
          <w:rFonts w:ascii="Times New Roman" w:hAnsi="Times New Roman" w:cs="Times New Roman"/>
          <w:b/>
          <w:sz w:val="24"/>
          <w:szCs w:val="24"/>
        </w:rPr>
        <w:t>de 201</w:t>
      </w:r>
      <w:r w:rsidR="0009549D" w:rsidRPr="00792BBE">
        <w:rPr>
          <w:rFonts w:ascii="Times New Roman" w:hAnsi="Times New Roman" w:cs="Times New Roman"/>
          <w:b/>
          <w:sz w:val="24"/>
          <w:szCs w:val="24"/>
        </w:rPr>
        <w:t>6.</w:t>
      </w:r>
    </w:p>
    <w:p w:rsidR="00B14CBF" w:rsidRPr="00792BBE" w:rsidRDefault="00B14CBF" w:rsidP="00792B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Das disposições finais</w:t>
      </w:r>
    </w:p>
    <w:p w:rsidR="003A4BEC" w:rsidRPr="00792BBE" w:rsidRDefault="003A4BEC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Pedidos de reconsideração devem ser encaminhados, dentro do prazo estabelecido, para o</w:t>
      </w:r>
      <w:r w:rsidR="00771A2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endereço eletrônico do Programa PAIC/FUAM (</w:t>
      </w:r>
      <w:r w:rsidRPr="00792BBE">
        <w:rPr>
          <w:rFonts w:ascii="Times New Roman" w:hAnsi="Times New Roman" w:cs="Times New Roman"/>
          <w:color w:val="0000FF"/>
          <w:sz w:val="24"/>
          <w:szCs w:val="24"/>
        </w:rPr>
        <w:t>paic@fuam.am.gov.br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). Os casos excepcionais</w:t>
      </w:r>
      <w:r w:rsidR="00771A2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serão discutidos pela Coordenação, Comissão do PAIC/FUAM e Diretoria de Ensino e</w:t>
      </w:r>
      <w:r w:rsidR="00771A25"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>Pesquisa da FUAM.</w:t>
      </w:r>
    </w:p>
    <w:p w:rsidR="00B42B57" w:rsidRDefault="00B42B57" w:rsidP="00792BBE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4BEC" w:rsidRPr="00792BBE" w:rsidRDefault="00AB554D" w:rsidP="00792BBE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Manaus, </w:t>
      </w:r>
      <w:r w:rsidR="001601C9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1601C9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Pr="00792BBE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BD420B" w:rsidRPr="00792BB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219CD" w:rsidRPr="00792B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420B" w:rsidRDefault="00BD420B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420B" w:rsidRPr="00792BBE" w:rsidRDefault="00BD420B" w:rsidP="00792BB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BEC" w:rsidRPr="00792BBE" w:rsidRDefault="00BD420B" w:rsidP="00792BBE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Silmara Navarro </w:t>
      </w:r>
      <w:proofErr w:type="spellStart"/>
      <w:r w:rsidRPr="00792BBE">
        <w:rPr>
          <w:rFonts w:ascii="Times New Roman" w:hAnsi="Times New Roman" w:cs="Times New Roman"/>
          <w:i/>
          <w:color w:val="000000"/>
          <w:sz w:val="24"/>
          <w:szCs w:val="24"/>
        </w:rPr>
        <w:t>Pennini</w:t>
      </w:r>
      <w:proofErr w:type="spellEnd"/>
    </w:p>
    <w:p w:rsidR="00EC7873" w:rsidRPr="00792BBE" w:rsidRDefault="005F60D1" w:rsidP="00792BBE">
      <w:pPr>
        <w:tabs>
          <w:tab w:val="left" w:pos="284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BBE">
        <w:rPr>
          <w:rFonts w:ascii="Times New Roman" w:hAnsi="Times New Roman" w:cs="Times New Roman"/>
          <w:color w:val="000000"/>
          <w:sz w:val="24"/>
          <w:szCs w:val="24"/>
        </w:rPr>
        <w:t>Coordenadora do PAIC/FUAM</w:t>
      </w:r>
    </w:p>
    <w:sectPr w:rsidR="00EC7873" w:rsidRPr="00792BBE" w:rsidSect="00B42B57">
      <w:headerReference w:type="default" r:id="rId16"/>
      <w:footerReference w:type="default" r:id="rId17"/>
      <w:pgSz w:w="11906" w:h="16838"/>
      <w:pgMar w:top="2029" w:right="1558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12C" w:rsidRDefault="002C612C" w:rsidP="005F60D1">
      <w:pPr>
        <w:spacing w:after="0" w:line="240" w:lineRule="auto"/>
      </w:pPr>
      <w:r>
        <w:separator/>
      </w:r>
    </w:p>
  </w:endnote>
  <w:endnote w:type="continuationSeparator" w:id="0">
    <w:p w:rsidR="002C612C" w:rsidRDefault="002C612C" w:rsidP="005F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BE" w:rsidRDefault="00792BBE" w:rsidP="00E72DC5">
    <w:pPr>
      <w:pStyle w:val="Rodap"/>
      <w:jc w:val="right"/>
      <w:rPr>
        <w:sz w:val="12"/>
        <w:szCs w:val="12"/>
      </w:rPr>
    </w:pPr>
  </w:p>
  <w:p w:rsidR="00792BBE" w:rsidRDefault="00792BBE" w:rsidP="00E72DC5">
    <w:pPr>
      <w:pStyle w:val="Rodap"/>
      <w:jc w:val="right"/>
      <w:rPr>
        <w:sz w:val="12"/>
        <w:szCs w:val="12"/>
      </w:rPr>
    </w:pPr>
    <w:r>
      <w:rPr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-81915</wp:posOffset>
          </wp:positionH>
          <wp:positionV relativeFrom="paragraph">
            <wp:posOffset>7620</wp:posOffset>
          </wp:positionV>
          <wp:extent cx="662940" cy="605155"/>
          <wp:effectExtent l="19050" t="0" r="3810" b="0"/>
          <wp:wrapThrough wrapText="bothSides">
            <wp:wrapPolygon edited="0">
              <wp:start x="3724" y="0"/>
              <wp:lineTo x="0" y="4080"/>
              <wp:lineTo x="-621" y="12919"/>
              <wp:lineTo x="6828" y="21079"/>
              <wp:lineTo x="8690" y="21079"/>
              <wp:lineTo x="18000" y="21079"/>
              <wp:lineTo x="19862" y="21079"/>
              <wp:lineTo x="21724" y="15639"/>
              <wp:lineTo x="21724" y="8839"/>
              <wp:lineTo x="15517" y="2040"/>
              <wp:lineTo x="11172" y="0"/>
              <wp:lineTo x="3724" y="0"/>
            </wp:wrapPolygon>
          </wp:wrapThrough>
          <wp:docPr id="3" name="Imagem 2" descr="Cópia de Logo-Fuam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ópia de Logo-Fuam_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05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2"/>
        <w:szCs w:val="1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4716780</wp:posOffset>
          </wp:positionH>
          <wp:positionV relativeFrom="paragraph">
            <wp:posOffset>5715</wp:posOffset>
          </wp:positionV>
          <wp:extent cx="614680" cy="610870"/>
          <wp:effectExtent l="19050" t="0" r="0" b="0"/>
          <wp:wrapTight wrapText="bothSides">
            <wp:wrapPolygon edited="0">
              <wp:start x="-669" y="0"/>
              <wp:lineTo x="-669" y="20881"/>
              <wp:lineTo x="21421" y="20881"/>
              <wp:lineTo x="21421" y="0"/>
              <wp:lineTo x="-669" y="0"/>
            </wp:wrapPolygon>
          </wp:wrapTight>
          <wp:docPr id="2" name="Imagem 1" descr="Z:\Gep_1\PESQUISA_DEP\PAIC FUAM\PAIC doc. encam. Cynthia 25.04.14\PAIC\Logo PAIC-FU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Gep_1\PESQUISA_DEP\PAIC FUAM\PAIC doc. encam. Cynthia 25.04.14\PAIC\Logo PAIC-FUA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0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2BBE" w:rsidRDefault="00792BBE" w:rsidP="003A58F0">
    <w:pPr>
      <w:pStyle w:val="Rodap"/>
      <w:rPr>
        <w:sz w:val="12"/>
        <w:szCs w:val="12"/>
      </w:rPr>
    </w:pPr>
    <w:r>
      <w:rPr>
        <w:sz w:val="12"/>
        <w:szCs w:val="12"/>
      </w:rPr>
      <w:t xml:space="preserve">                           </w:t>
    </w:r>
  </w:p>
  <w:p w:rsidR="00792BBE" w:rsidRPr="00B42B57" w:rsidRDefault="00792BBE" w:rsidP="00792BBE">
    <w:pPr>
      <w:pStyle w:val="Rodap"/>
      <w:tabs>
        <w:tab w:val="left" w:pos="993"/>
      </w:tabs>
      <w:rPr>
        <w:sz w:val="16"/>
        <w:szCs w:val="16"/>
      </w:rPr>
    </w:pPr>
    <w:r>
      <w:rPr>
        <w:sz w:val="12"/>
        <w:szCs w:val="12"/>
      </w:rPr>
      <w:tab/>
    </w:r>
    <w:r w:rsidRPr="00B42B57">
      <w:rPr>
        <w:sz w:val="16"/>
        <w:szCs w:val="16"/>
      </w:rPr>
      <w:t xml:space="preserve"> Fundação de Dermatologia Tropica</w:t>
    </w:r>
  </w:p>
  <w:p w:rsidR="00792BBE" w:rsidRPr="00B42B57" w:rsidRDefault="00792BBE" w:rsidP="00792BBE">
    <w:pPr>
      <w:pStyle w:val="Rodap"/>
      <w:tabs>
        <w:tab w:val="left" w:pos="993"/>
      </w:tabs>
      <w:rPr>
        <w:sz w:val="16"/>
        <w:szCs w:val="16"/>
      </w:rPr>
    </w:pPr>
    <w:r w:rsidRPr="00B42B57">
      <w:rPr>
        <w:sz w:val="16"/>
        <w:szCs w:val="16"/>
      </w:rPr>
      <w:t xml:space="preserve">                       </w:t>
    </w:r>
    <w:r w:rsidR="00B42B57">
      <w:rPr>
        <w:sz w:val="16"/>
        <w:szCs w:val="16"/>
      </w:rPr>
      <w:t xml:space="preserve">     </w:t>
    </w:r>
    <w:r w:rsidRPr="00B42B57">
      <w:rPr>
        <w:sz w:val="16"/>
        <w:szCs w:val="16"/>
      </w:rPr>
      <w:t xml:space="preserve"> </w:t>
    </w:r>
    <w:proofErr w:type="gramStart"/>
    <w:r w:rsidRPr="00B42B57">
      <w:rPr>
        <w:sz w:val="16"/>
        <w:szCs w:val="16"/>
      </w:rPr>
      <w:t>e</w:t>
    </w:r>
    <w:proofErr w:type="gramEnd"/>
    <w:r w:rsidRPr="00B42B57">
      <w:rPr>
        <w:sz w:val="16"/>
        <w:szCs w:val="16"/>
      </w:rPr>
      <w:t xml:space="preserve"> </w:t>
    </w:r>
    <w:proofErr w:type="spellStart"/>
    <w:r w:rsidRPr="00B42B57">
      <w:rPr>
        <w:sz w:val="16"/>
        <w:szCs w:val="16"/>
      </w:rPr>
      <w:t>Venereologia</w:t>
    </w:r>
    <w:proofErr w:type="spellEnd"/>
    <w:r w:rsidRPr="00B42B57">
      <w:rPr>
        <w:sz w:val="16"/>
        <w:szCs w:val="16"/>
      </w:rPr>
      <w:t xml:space="preserve"> Alfredo da </w:t>
    </w:r>
    <w:proofErr w:type="spellStart"/>
    <w:r w:rsidRPr="00B42B57">
      <w:rPr>
        <w:sz w:val="16"/>
        <w:szCs w:val="16"/>
      </w:rPr>
      <w:t>Matta</w:t>
    </w:r>
    <w:proofErr w:type="spellEnd"/>
  </w:p>
  <w:p w:rsidR="00792BBE" w:rsidRPr="00134569" w:rsidRDefault="00792BBE" w:rsidP="003A58F0">
    <w:pPr>
      <w:pStyle w:val="Rodap"/>
      <w:rPr>
        <w:sz w:val="8"/>
        <w:szCs w:val="8"/>
      </w:rPr>
    </w:pPr>
    <w:r w:rsidRPr="00B42B57">
      <w:rPr>
        <w:sz w:val="16"/>
        <w:szCs w:val="16"/>
      </w:rPr>
      <w:tab/>
    </w:r>
    <w:r>
      <w:rPr>
        <w:sz w:val="12"/>
        <w:szCs w:val="12"/>
      </w:rPr>
      <w:tab/>
    </w:r>
  </w:p>
  <w:p w:rsidR="00792BBE" w:rsidRPr="00B42B57" w:rsidRDefault="00792BBE" w:rsidP="00792BBE">
    <w:pPr>
      <w:spacing w:line="240" w:lineRule="auto"/>
      <w:ind w:left="7080" w:firstLine="708"/>
      <w:rPr>
        <w:sz w:val="4"/>
        <w:szCs w:val="4"/>
      </w:rPr>
    </w:pPr>
    <w:r w:rsidRPr="00B42B57">
      <w:rPr>
        <w:sz w:val="4"/>
        <w:szCs w:val="4"/>
      </w:rPr>
      <w:t xml:space="preserve"> </w:t>
    </w:r>
  </w:p>
  <w:p w:rsidR="00792BBE" w:rsidRPr="00B42B57" w:rsidRDefault="00792BBE" w:rsidP="00B42B57">
    <w:pPr>
      <w:spacing w:line="240" w:lineRule="auto"/>
      <w:ind w:left="7080" w:firstLine="291"/>
      <w:rPr>
        <w:sz w:val="16"/>
        <w:szCs w:val="16"/>
      </w:rPr>
    </w:pPr>
    <w:r w:rsidRPr="00B42B57">
      <w:rPr>
        <w:sz w:val="16"/>
        <w:szCs w:val="16"/>
      </w:rPr>
      <w:t xml:space="preserve">    PAIC / FUAM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12C" w:rsidRDefault="002C612C" w:rsidP="005F60D1">
      <w:pPr>
        <w:spacing w:after="0" w:line="240" w:lineRule="auto"/>
      </w:pPr>
      <w:r>
        <w:separator/>
      </w:r>
    </w:p>
  </w:footnote>
  <w:footnote w:type="continuationSeparator" w:id="0">
    <w:p w:rsidR="002C612C" w:rsidRDefault="002C612C" w:rsidP="005F6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BE" w:rsidRPr="005F60D1" w:rsidRDefault="00792BBE" w:rsidP="005F60D1">
    <w:pPr>
      <w:pStyle w:val="Cabealho"/>
      <w:jc w:val="center"/>
      <w:rPr>
        <w:rFonts w:ascii="Arial" w:hAnsi="Arial" w:cs="Arial"/>
        <w:color w:val="000000"/>
        <w:spacing w:val="20"/>
        <w:sz w:val="16"/>
        <w:szCs w:val="16"/>
      </w:rPr>
    </w:pPr>
    <w:r w:rsidRPr="005F60D1">
      <w:rPr>
        <w:rFonts w:ascii="Arial" w:hAnsi="Arial" w:cs="Arial"/>
        <w:noProof/>
        <w:color w:val="000000"/>
        <w:spacing w:val="20"/>
        <w:sz w:val="16"/>
        <w:szCs w:val="1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2216150</wp:posOffset>
          </wp:positionH>
          <wp:positionV relativeFrom="paragraph">
            <wp:posOffset>-170815</wp:posOffset>
          </wp:positionV>
          <wp:extent cx="1108075" cy="914400"/>
          <wp:effectExtent l="19050" t="0" r="0" b="0"/>
          <wp:wrapTopAndBottom/>
          <wp:docPr id="1" name="Imagem 1" descr="brasao_governo_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governo_a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2BBE" w:rsidRDefault="00792BBE" w:rsidP="005F60D1">
    <w:pPr>
      <w:pStyle w:val="Cabealho"/>
      <w:jc w:val="center"/>
      <w:rPr>
        <w:rFonts w:ascii="Arial" w:hAnsi="Arial" w:cs="Arial"/>
        <w:color w:val="000000"/>
        <w:spacing w:val="20"/>
        <w:sz w:val="16"/>
        <w:szCs w:val="16"/>
      </w:rPr>
    </w:pPr>
  </w:p>
  <w:p w:rsidR="00792BBE" w:rsidRDefault="00792BBE" w:rsidP="005F60D1">
    <w:pPr>
      <w:pStyle w:val="Cabealho"/>
      <w:jc w:val="center"/>
      <w:rPr>
        <w:rFonts w:ascii="Arial" w:hAnsi="Arial" w:cs="Arial"/>
        <w:color w:val="000000"/>
        <w:spacing w:val="20"/>
        <w:sz w:val="16"/>
        <w:szCs w:val="16"/>
      </w:rPr>
    </w:pPr>
  </w:p>
  <w:p w:rsidR="00792BBE" w:rsidRDefault="00792BBE" w:rsidP="005F60D1">
    <w:pPr>
      <w:pStyle w:val="Cabealho"/>
      <w:jc w:val="center"/>
      <w:rPr>
        <w:rFonts w:ascii="Arial" w:hAnsi="Arial" w:cs="Arial"/>
        <w:color w:val="000000"/>
        <w:spacing w:val="20"/>
        <w:sz w:val="16"/>
        <w:szCs w:val="16"/>
      </w:rPr>
    </w:pPr>
  </w:p>
  <w:p w:rsidR="00B42B57" w:rsidRDefault="00B42B57" w:rsidP="005F60D1">
    <w:pPr>
      <w:pStyle w:val="Cabealho"/>
      <w:jc w:val="center"/>
      <w:rPr>
        <w:rFonts w:ascii="Arial" w:hAnsi="Arial" w:cs="Arial"/>
        <w:color w:val="000000"/>
        <w:spacing w:val="20"/>
        <w:sz w:val="12"/>
        <w:szCs w:val="12"/>
      </w:rPr>
    </w:pPr>
  </w:p>
  <w:p w:rsidR="00B42B57" w:rsidRDefault="00B42B57" w:rsidP="005F60D1">
    <w:pPr>
      <w:pStyle w:val="Cabealho"/>
      <w:jc w:val="center"/>
      <w:rPr>
        <w:rFonts w:ascii="Arial" w:hAnsi="Arial" w:cs="Arial"/>
        <w:color w:val="000000"/>
        <w:spacing w:val="20"/>
        <w:sz w:val="12"/>
        <w:szCs w:val="12"/>
      </w:rPr>
    </w:pPr>
  </w:p>
  <w:p w:rsidR="00B42B57" w:rsidRDefault="00B42B57" w:rsidP="005F60D1">
    <w:pPr>
      <w:pStyle w:val="Cabealho"/>
      <w:jc w:val="center"/>
      <w:rPr>
        <w:rFonts w:ascii="Arial" w:hAnsi="Arial" w:cs="Arial"/>
        <w:color w:val="000000"/>
        <w:spacing w:val="20"/>
        <w:sz w:val="12"/>
        <w:szCs w:val="12"/>
      </w:rPr>
    </w:pPr>
  </w:p>
  <w:p w:rsidR="00B42B57" w:rsidRDefault="00B42B57" w:rsidP="005F60D1">
    <w:pPr>
      <w:pStyle w:val="Cabealho"/>
      <w:jc w:val="center"/>
      <w:rPr>
        <w:rFonts w:ascii="Arial" w:hAnsi="Arial" w:cs="Arial"/>
        <w:color w:val="000000"/>
        <w:spacing w:val="20"/>
        <w:sz w:val="16"/>
        <w:szCs w:val="16"/>
      </w:rPr>
    </w:pPr>
  </w:p>
  <w:p w:rsidR="00792BBE" w:rsidRPr="00B42B57" w:rsidRDefault="00792BBE" w:rsidP="005F60D1">
    <w:pPr>
      <w:pStyle w:val="Cabealho"/>
      <w:jc w:val="center"/>
      <w:rPr>
        <w:rFonts w:ascii="Arial" w:hAnsi="Arial" w:cs="Arial"/>
        <w:color w:val="000000"/>
        <w:spacing w:val="20"/>
        <w:sz w:val="16"/>
        <w:szCs w:val="16"/>
      </w:rPr>
    </w:pPr>
    <w:r w:rsidRPr="00B42B57">
      <w:rPr>
        <w:rFonts w:ascii="Arial" w:hAnsi="Arial" w:cs="Arial"/>
        <w:color w:val="000000"/>
        <w:spacing w:val="20"/>
        <w:sz w:val="16"/>
        <w:szCs w:val="16"/>
      </w:rPr>
      <w:t>GOVERNO DO ESTADO DO AMAZONAS</w:t>
    </w:r>
  </w:p>
  <w:p w:rsidR="00792BBE" w:rsidRPr="00B42B57" w:rsidRDefault="00792BBE" w:rsidP="005F60D1">
    <w:pPr>
      <w:pStyle w:val="Cabealho"/>
      <w:jc w:val="center"/>
      <w:rPr>
        <w:rFonts w:ascii="Arial" w:hAnsi="Arial" w:cs="Arial"/>
        <w:color w:val="000000"/>
        <w:spacing w:val="20"/>
        <w:sz w:val="4"/>
        <w:szCs w:val="4"/>
      </w:rPr>
    </w:pPr>
  </w:p>
  <w:p w:rsidR="00792BBE" w:rsidRPr="00055580" w:rsidRDefault="00792BBE" w:rsidP="005F60D1">
    <w:pPr>
      <w:pStyle w:val="Cabealho"/>
      <w:jc w:val="center"/>
      <w:rPr>
        <w:rFonts w:ascii="Arial" w:hAnsi="Arial" w:cs="Arial"/>
        <w:color w:val="000000"/>
        <w:spacing w:val="20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>
    <w:nsid w:val="0DEA7317"/>
    <w:multiLevelType w:val="hybridMultilevel"/>
    <w:tmpl w:val="072A59EA"/>
    <w:lvl w:ilvl="0" w:tplc="D924B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A3D3C"/>
    <w:multiLevelType w:val="hybridMultilevel"/>
    <w:tmpl w:val="70A29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C6EAA"/>
    <w:multiLevelType w:val="hybridMultilevel"/>
    <w:tmpl w:val="437C43B4"/>
    <w:lvl w:ilvl="0" w:tplc="BAF040DA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10" w:hanging="360"/>
      </w:pPr>
    </w:lvl>
    <w:lvl w:ilvl="2" w:tplc="0416001B" w:tentative="1">
      <w:start w:val="1"/>
      <w:numFmt w:val="lowerRoman"/>
      <w:lvlText w:val="%3."/>
      <w:lvlJc w:val="right"/>
      <w:pPr>
        <w:ind w:left="1630" w:hanging="180"/>
      </w:pPr>
    </w:lvl>
    <w:lvl w:ilvl="3" w:tplc="0416000F" w:tentative="1">
      <w:start w:val="1"/>
      <w:numFmt w:val="decimal"/>
      <w:lvlText w:val="%4."/>
      <w:lvlJc w:val="left"/>
      <w:pPr>
        <w:ind w:left="2350" w:hanging="360"/>
      </w:pPr>
    </w:lvl>
    <w:lvl w:ilvl="4" w:tplc="04160019" w:tentative="1">
      <w:start w:val="1"/>
      <w:numFmt w:val="lowerLetter"/>
      <w:lvlText w:val="%5."/>
      <w:lvlJc w:val="left"/>
      <w:pPr>
        <w:ind w:left="3070" w:hanging="360"/>
      </w:pPr>
    </w:lvl>
    <w:lvl w:ilvl="5" w:tplc="0416001B" w:tentative="1">
      <w:start w:val="1"/>
      <w:numFmt w:val="lowerRoman"/>
      <w:lvlText w:val="%6."/>
      <w:lvlJc w:val="right"/>
      <w:pPr>
        <w:ind w:left="3790" w:hanging="180"/>
      </w:pPr>
    </w:lvl>
    <w:lvl w:ilvl="6" w:tplc="0416000F" w:tentative="1">
      <w:start w:val="1"/>
      <w:numFmt w:val="decimal"/>
      <w:lvlText w:val="%7."/>
      <w:lvlJc w:val="left"/>
      <w:pPr>
        <w:ind w:left="4510" w:hanging="360"/>
      </w:pPr>
    </w:lvl>
    <w:lvl w:ilvl="7" w:tplc="04160019" w:tentative="1">
      <w:start w:val="1"/>
      <w:numFmt w:val="lowerLetter"/>
      <w:lvlText w:val="%8."/>
      <w:lvlJc w:val="left"/>
      <w:pPr>
        <w:ind w:left="5230" w:hanging="360"/>
      </w:pPr>
    </w:lvl>
    <w:lvl w:ilvl="8" w:tplc="0416001B" w:tentative="1">
      <w:start w:val="1"/>
      <w:numFmt w:val="lowerRoman"/>
      <w:lvlText w:val="%9."/>
      <w:lvlJc w:val="right"/>
      <w:pPr>
        <w:ind w:left="59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A4BEC"/>
    <w:rsid w:val="00000837"/>
    <w:rsid w:val="00020CF7"/>
    <w:rsid w:val="00035150"/>
    <w:rsid w:val="00040CEB"/>
    <w:rsid w:val="00053F19"/>
    <w:rsid w:val="00055580"/>
    <w:rsid w:val="00055827"/>
    <w:rsid w:val="00062BD8"/>
    <w:rsid w:val="000734A0"/>
    <w:rsid w:val="0008646F"/>
    <w:rsid w:val="0009549D"/>
    <w:rsid w:val="000977CC"/>
    <w:rsid w:val="000A3C4C"/>
    <w:rsid w:val="000C2733"/>
    <w:rsid w:val="000E0EE6"/>
    <w:rsid w:val="001038FB"/>
    <w:rsid w:val="001119DD"/>
    <w:rsid w:val="00133445"/>
    <w:rsid w:val="00134569"/>
    <w:rsid w:val="0014213D"/>
    <w:rsid w:val="001601C9"/>
    <w:rsid w:val="00175A39"/>
    <w:rsid w:val="001B229F"/>
    <w:rsid w:val="001B6B5D"/>
    <w:rsid w:val="001E1E6E"/>
    <w:rsid w:val="001E52D4"/>
    <w:rsid w:val="001F2E21"/>
    <w:rsid w:val="00203E72"/>
    <w:rsid w:val="00246ADA"/>
    <w:rsid w:val="00250778"/>
    <w:rsid w:val="0025235F"/>
    <w:rsid w:val="00253D4C"/>
    <w:rsid w:val="00254005"/>
    <w:rsid w:val="00260FB5"/>
    <w:rsid w:val="00266E31"/>
    <w:rsid w:val="002C612C"/>
    <w:rsid w:val="002D57D7"/>
    <w:rsid w:val="00325092"/>
    <w:rsid w:val="003306DC"/>
    <w:rsid w:val="0034584C"/>
    <w:rsid w:val="00346137"/>
    <w:rsid w:val="00362E10"/>
    <w:rsid w:val="00380EAA"/>
    <w:rsid w:val="003A4BEC"/>
    <w:rsid w:val="003A58F0"/>
    <w:rsid w:val="003A79A5"/>
    <w:rsid w:val="003E4831"/>
    <w:rsid w:val="003E586E"/>
    <w:rsid w:val="003F2188"/>
    <w:rsid w:val="004038F4"/>
    <w:rsid w:val="004041CC"/>
    <w:rsid w:val="004213C3"/>
    <w:rsid w:val="004A01AF"/>
    <w:rsid w:val="004A3EEF"/>
    <w:rsid w:val="004A6D31"/>
    <w:rsid w:val="004B1238"/>
    <w:rsid w:val="004B1870"/>
    <w:rsid w:val="004C09DA"/>
    <w:rsid w:val="004C1492"/>
    <w:rsid w:val="004E22AD"/>
    <w:rsid w:val="004E30A7"/>
    <w:rsid w:val="0058008D"/>
    <w:rsid w:val="005A32B9"/>
    <w:rsid w:val="005A5B97"/>
    <w:rsid w:val="005B6C40"/>
    <w:rsid w:val="005B7D80"/>
    <w:rsid w:val="005C3C42"/>
    <w:rsid w:val="005F60D1"/>
    <w:rsid w:val="0062065A"/>
    <w:rsid w:val="00632B33"/>
    <w:rsid w:val="0063581C"/>
    <w:rsid w:val="006A0F25"/>
    <w:rsid w:val="006B0810"/>
    <w:rsid w:val="006E1E1A"/>
    <w:rsid w:val="006F757A"/>
    <w:rsid w:val="00700182"/>
    <w:rsid w:val="00727A2D"/>
    <w:rsid w:val="0073118E"/>
    <w:rsid w:val="0075554D"/>
    <w:rsid w:val="007633B5"/>
    <w:rsid w:val="00771A25"/>
    <w:rsid w:val="00782647"/>
    <w:rsid w:val="00792BBE"/>
    <w:rsid w:val="007A34A0"/>
    <w:rsid w:val="007B2EBE"/>
    <w:rsid w:val="007B39A3"/>
    <w:rsid w:val="007B4EA6"/>
    <w:rsid w:val="007F246E"/>
    <w:rsid w:val="00803B77"/>
    <w:rsid w:val="008236C1"/>
    <w:rsid w:val="00847553"/>
    <w:rsid w:val="0085139E"/>
    <w:rsid w:val="00864335"/>
    <w:rsid w:val="0087188B"/>
    <w:rsid w:val="008733FB"/>
    <w:rsid w:val="00897221"/>
    <w:rsid w:val="008A7146"/>
    <w:rsid w:val="008B10F7"/>
    <w:rsid w:val="008B76CE"/>
    <w:rsid w:val="008C76C4"/>
    <w:rsid w:val="008F3698"/>
    <w:rsid w:val="00906B95"/>
    <w:rsid w:val="00934F5D"/>
    <w:rsid w:val="00936996"/>
    <w:rsid w:val="00946D81"/>
    <w:rsid w:val="009D768F"/>
    <w:rsid w:val="009F157F"/>
    <w:rsid w:val="00A13A0C"/>
    <w:rsid w:val="00A31128"/>
    <w:rsid w:val="00A32212"/>
    <w:rsid w:val="00A5755F"/>
    <w:rsid w:val="00A60CE5"/>
    <w:rsid w:val="00A85810"/>
    <w:rsid w:val="00AA3C1F"/>
    <w:rsid w:val="00AA4DD5"/>
    <w:rsid w:val="00AB554D"/>
    <w:rsid w:val="00AD04E5"/>
    <w:rsid w:val="00AD75ED"/>
    <w:rsid w:val="00B14CBF"/>
    <w:rsid w:val="00B42B57"/>
    <w:rsid w:val="00B91D91"/>
    <w:rsid w:val="00BA2BB5"/>
    <w:rsid w:val="00BA3A75"/>
    <w:rsid w:val="00BA455B"/>
    <w:rsid w:val="00BB562A"/>
    <w:rsid w:val="00BB5D84"/>
    <w:rsid w:val="00BC5890"/>
    <w:rsid w:val="00BD420B"/>
    <w:rsid w:val="00C33783"/>
    <w:rsid w:val="00C731A5"/>
    <w:rsid w:val="00C737F0"/>
    <w:rsid w:val="00C90C92"/>
    <w:rsid w:val="00CA5A88"/>
    <w:rsid w:val="00CD2826"/>
    <w:rsid w:val="00D44F13"/>
    <w:rsid w:val="00D6506D"/>
    <w:rsid w:val="00D658CB"/>
    <w:rsid w:val="00DA36BD"/>
    <w:rsid w:val="00DC2AA7"/>
    <w:rsid w:val="00DE31DE"/>
    <w:rsid w:val="00E1293D"/>
    <w:rsid w:val="00E2425A"/>
    <w:rsid w:val="00E3182E"/>
    <w:rsid w:val="00E31A46"/>
    <w:rsid w:val="00E65659"/>
    <w:rsid w:val="00E72DC5"/>
    <w:rsid w:val="00E77144"/>
    <w:rsid w:val="00E91556"/>
    <w:rsid w:val="00EA3AB6"/>
    <w:rsid w:val="00EA4798"/>
    <w:rsid w:val="00EB7726"/>
    <w:rsid w:val="00EC64E8"/>
    <w:rsid w:val="00EC7873"/>
    <w:rsid w:val="00EF563C"/>
    <w:rsid w:val="00F03BD1"/>
    <w:rsid w:val="00F05AAA"/>
    <w:rsid w:val="00F07B0C"/>
    <w:rsid w:val="00F15090"/>
    <w:rsid w:val="00F15271"/>
    <w:rsid w:val="00F209C0"/>
    <w:rsid w:val="00F219CD"/>
    <w:rsid w:val="00F633B2"/>
    <w:rsid w:val="00F75795"/>
    <w:rsid w:val="00F84890"/>
    <w:rsid w:val="00FA643C"/>
    <w:rsid w:val="00FB508D"/>
    <w:rsid w:val="00FD7F7A"/>
    <w:rsid w:val="00FF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3A4B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318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7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F6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0D1"/>
  </w:style>
  <w:style w:type="paragraph" w:styleId="Rodap">
    <w:name w:val="footer"/>
    <w:basedOn w:val="Normal"/>
    <w:link w:val="RodapChar"/>
    <w:uiPriority w:val="99"/>
    <w:semiHidden/>
    <w:unhideWhenUsed/>
    <w:rsid w:val="005F6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F6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" TargetMode="External"/><Relationship Id="rId13" Type="http://schemas.openxmlformats.org/officeDocument/2006/relationships/hyperlink" Target="http://www.fuam.am.gov.b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ic@fuam.am.gov.b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ic@fuam.am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g.fapeam.am.gov.br/" TargetMode="External"/><Relationship Id="rId10" Type="http://schemas.openxmlformats.org/officeDocument/2006/relationships/hyperlink" Target="http://sig.fapeam.am.gov.b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ttes.cnpq.br" TargetMode="External"/><Relationship Id="rId14" Type="http://schemas.openxmlformats.org/officeDocument/2006/relationships/hyperlink" Target="http://www.receita.fazenda.gov.br/aplicacoes/atcta/cpf/fisica.ht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94B1B-642B-4BF0-A6CA-E159EA24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2203</Words>
  <Characters>11902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Melo</dc:creator>
  <cp:lastModifiedBy>simone.ferreira</cp:lastModifiedBy>
  <cp:revision>2</cp:revision>
  <cp:lastPrinted>2016-05-19T15:05:00Z</cp:lastPrinted>
  <dcterms:created xsi:type="dcterms:W3CDTF">2016-06-03T17:03:00Z</dcterms:created>
  <dcterms:modified xsi:type="dcterms:W3CDTF">2016-06-03T17:03:00Z</dcterms:modified>
</cp:coreProperties>
</file>